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2173" w14:textId="77777777" w:rsidR="00313BF3" w:rsidRDefault="00D643D3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5C935DA5" wp14:editId="1C7C6374">
            <wp:simplePos x="0" y="0"/>
            <wp:positionH relativeFrom="column">
              <wp:align>center</wp:align>
            </wp:positionH>
            <wp:positionV relativeFrom="paragraph">
              <wp:posOffset>-102870</wp:posOffset>
            </wp:positionV>
            <wp:extent cx="542925" cy="809625"/>
            <wp:effectExtent l="19050" t="0" r="9525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7E232D" w14:textId="77777777" w:rsidR="00915E5F" w:rsidRDefault="00915E5F" w:rsidP="006627B9">
      <w:pPr>
        <w:jc w:val="center"/>
        <w:rPr>
          <w:b/>
          <w:sz w:val="22"/>
        </w:rPr>
      </w:pPr>
    </w:p>
    <w:p w14:paraId="59184C7D" w14:textId="77777777" w:rsidR="006627B9" w:rsidRDefault="006627B9" w:rsidP="006627B9">
      <w:pPr>
        <w:jc w:val="center"/>
        <w:rPr>
          <w:b/>
          <w:sz w:val="22"/>
        </w:rPr>
      </w:pPr>
    </w:p>
    <w:p w14:paraId="143B3AC5" w14:textId="77777777" w:rsidR="006627B9" w:rsidRDefault="006627B9" w:rsidP="006627B9">
      <w:pPr>
        <w:jc w:val="center"/>
        <w:rPr>
          <w:b/>
          <w:sz w:val="22"/>
        </w:rPr>
      </w:pPr>
    </w:p>
    <w:p w14:paraId="3F4A457F" w14:textId="77777777" w:rsidR="006627B9" w:rsidRPr="002D530A" w:rsidRDefault="006627B9" w:rsidP="00D643D3">
      <w:pPr>
        <w:rPr>
          <w:b/>
          <w:sz w:val="16"/>
          <w:szCs w:val="16"/>
        </w:rPr>
      </w:pPr>
    </w:p>
    <w:p w14:paraId="1F59003E" w14:textId="77777777" w:rsidR="006627B9" w:rsidRPr="00B911D0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АДМИНИСТРАЦИЯ</w:t>
      </w:r>
    </w:p>
    <w:p w14:paraId="346AFB9A" w14:textId="77777777" w:rsidR="006627B9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ГОРОДСКОГО ПОСЕЛЕНИЯ БЕРИНГОВСКИЙ</w:t>
      </w:r>
    </w:p>
    <w:p w14:paraId="07431BD0" w14:textId="77777777" w:rsidR="00865001" w:rsidRDefault="00865001" w:rsidP="006627B9">
      <w:pPr>
        <w:pStyle w:val="3"/>
        <w:rPr>
          <w:sz w:val="28"/>
          <w:szCs w:val="28"/>
        </w:rPr>
      </w:pPr>
    </w:p>
    <w:p w14:paraId="348EBE60" w14:textId="77777777" w:rsidR="006627B9" w:rsidRPr="0023229D" w:rsidRDefault="00865001" w:rsidP="0023229D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632A2B1C" w14:textId="77777777" w:rsidR="00D643D3" w:rsidRPr="00B00238" w:rsidRDefault="00D643D3" w:rsidP="00E8260D">
      <w:pPr>
        <w:pStyle w:val="a3"/>
        <w:jc w:val="left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B00238" w14:paraId="492365DE" w14:textId="77777777" w:rsidTr="00E8260D">
        <w:trPr>
          <w:trHeight w:val="327"/>
        </w:trPr>
        <w:tc>
          <w:tcPr>
            <w:tcW w:w="3378" w:type="dxa"/>
          </w:tcPr>
          <w:p w14:paraId="63C4C0E3" w14:textId="0A7E5716" w:rsidR="00CA45A4" w:rsidRPr="00B00238" w:rsidRDefault="004871D1" w:rsidP="0036662B">
            <w:pPr>
              <w:pStyle w:val="a3"/>
              <w:jc w:val="left"/>
              <w:rPr>
                <w:b w:val="0"/>
                <w:spacing w:val="-10"/>
              </w:rPr>
            </w:pPr>
            <w:r w:rsidRPr="00B00238">
              <w:rPr>
                <w:b w:val="0"/>
                <w:spacing w:val="-10"/>
              </w:rPr>
              <w:t xml:space="preserve">от </w:t>
            </w:r>
            <w:r w:rsidR="003529FE">
              <w:rPr>
                <w:b w:val="0"/>
                <w:spacing w:val="-10"/>
              </w:rPr>
              <w:t>2</w:t>
            </w:r>
            <w:r w:rsidR="002C1682">
              <w:rPr>
                <w:b w:val="0"/>
                <w:spacing w:val="-10"/>
              </w:rPr>
              <w:t>1</w:t>
            </w:r>
            <w:r w:rsidR="0023229D" w:rsidRPr="00B00238">
              <w:rPr>
                <w:b w:val="0"/>
                <w:spacing w:val="-10"/>
              </w:rPr>
              <w:t xml:space="preserve"> </w:t>
            </w:r>
            <w:r w:rsidR="002C1682">
              <w:rPr>
                <w:b w:val="0"/>
                <w:spacing w:val="-10"/>
              </w:rPr>
              <w:t>сентября</w:t>
            </w:r>
            <w:r w:rsidR="0023229D" w:rsidRPr="00B00238">
              <w:rPr>
                <w:b w:val="0"/>
                <w:spacing w:val="-10"/>
              </w:rPr>
              <w:t xml:space="preserve"> 20</w:t>
            </w:r>
            <w:r w:rsidR="003442CE" w:rsidRPr="00B00238">
              <w:rPr>
                <w:b w:val="0"/>
                <w:spacing w:val="-10"/>
              </w:rPr>
              <w:t>2</w:t>
            </w:r>
            <w:r w:rsidR="005B2BA8" w:rsidRPr="00B00238">
              <w:rPr>
                <w:b w:val="0"/>
                <w:spacing w:val="-10"/>
              </w:rPr>
              <w:t>2</w:t>
            </w:r>
            <w:r w:rsidR="003442CE" w:rsidRPr="00B00238">
              <w:rPr>
                <w:b w:val="0"/>
                <w:spacing w:val="-10"/>
              </w:rPr>
              <w:t xml:space="preserve"> </w:t>
            </w:r>
            <w:r w:rsidR="00CA45A4" w:rsidRPr="00B00238">
              <w:rPr>
                <w:b w:val="0"/>
                <w:spacing w:val="-10"/>
              </w:rPr>
              <w:t>года</w:t>
            </w:r>
          </w:p>
        </w:tc>
        <w:tc>
          <w:tcPr>
            <w:tcW w:w="3378" w:type="dxa"/>
          </w:tcPr>
          <w:p w14:paraId="0E28BE00" w14:textId="09245974" w:rsidR="00CA45A4" w:rsidRPr="00B00238" w:rsidRDefault="00CA45A4" w:rsidP="0036662B">
            <w:pPr>
              <w:pStyle w:val="a3"/>
              <w:tabs>
                <w:tab w:val="left" w:pos="2883"/>
              </w:tabs>
              <w:rPr>
                <w:b w:val="0"/>
                <w:spacing w:val="-10"/>
              </w:rPr>
            </w:pPr>
            <w:r w:rsidRPr="00B00238">
              <w:rPr>
                <w:b w:val="0"/>
                <w:spacing w:val="-10"/>
              </w:rPr>
              <w:t xml:space="preserve">№ </w:t>
            </w:r>
            <w:r w:rsidR="002C1682">
              <w:rPr>
                <w:b w:val="0"/>
                <w:spacing w:val="-10"/>
              </w:rPr>
              <w:t>4</w:t>
            </w:r>
            <w:r w:rsidR="009B7EBF">
              <w:rPr>
                <w:b w:val="0"/>
                <w:spacing w:val="-10"/>
              </w:rPr>
              <w:t>6</w:t>
            </w:r>
            <w:r w:rsidR="00865001" w:rsidRPr="00B00238">
              <w:rPr>
                <w:b w:val="0"/>
                <w:spacing w:val="-10"/>
              </w:rPr>
              <w:t>-</w:t>
            </w:r>
            <w:r w:rsidR="005107BD" w:rsidRPr="00B00238">
              <w:rPr>
                <w:b w:val="0"/>
                <w:spacing w:val="-10"/>
              </w:rPr>
              <w:t>ра</w:t>
            </w:r>
          </w:p>
        </w:tc>
        <w:tc>
          <w:tcPr>
            <w:tcW w:w="3133" w:type="dxa"/>
          </w:tcPr>
          <w:p w14:paraId="4C0DD14D" w14:textId="4C7DD331" w:rsidR="00CA45A4" w:rsidRPr="00B00238" w:rsidRDefault="00CA45A4" w:rsidP="00572D48">
            <w:pPr>
              <w:pStyle w:val="a3"/>
              <w:rPr>
                <w:b w:val="0"/>
                <w:spacing w:val="-10"/>
                <w:lang w:val="en-US"/>
              </w:rPr>
            </w:pPr>
            <w:r w:rsidRPr="00B00238">
              <w:rPr>
                <w:b w:val="0"/>
                <w:spacing w:val="-10"/>
              </w:rPr>
              <w:t xml:space="preserve">      </w:t>
            </w:r>
            <w:r w:rsidR="001E1051" w:rsidRPr="00B00238">
              <w:rPr>
                <w:b w:val="0"/>
                <w:spacing w:val="-10"/>
              </w:rPr>
              <w:t xml:space="preserve">     </w:t>
            </w:r>
            <w:r w:rsidRPr="00B00238">
              <w:rPr>
                <w:b w:val="0"/>
                <w:spacing w:val="-10"/>
              </w:rPr>
              <w:t xml:space="preserve"> </w:t>
            </w:r>
            <w:r w:rsidR="00FA5778" w:rsidRPr="00B00238">
              <w:rPr>
                <w:b w:val="0"/>
                <w:spacing w:val="-10"/>
              </w:rPr>
              <w:t xml:space="preserve">      </w:t>
            </w:r>
            <w:r w:rsidRPr="00B00238">
              <w:rPr>
                <w:b w:val="0"/>
                <w:spacing w:val="-10"/>
              </w:rPr>
              <w:t>п. Беринговский</w:t>
            </w:r>
          </w:p>
        </w:tc>
      </w:tr>
    </w:tbl>
    <w:p w14:paraId="6E07C8E4" w14:textId="77777777" w:rsidR="00CB26B7" w:rsidRPr="00B00238" w:rsidRDefault="00CB26B7" w:rsidP="00673574">
      <w:pPr>
        <w:pStyle w:val="a3"/>
        <w:jc w:val="both"/>
        <w:rPr>
          <w:b w:val="0"/>
          <w:spacing w:val="-10"/>
          <w:sz w:val="20"/>
        </w:rPr>
      </w:pPr>
    </w:p>
    <w:tbl>
      <w:tblPr>
        <w:tblpPr w:leftFromText="180" w:rightFromText="180" w:vertAnchor="text" w:tblpY="1"/>
        <w:tblOverlap w:val="never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B00238" w:rsidRPr="00B00238" w14:paraId="543F1EF0" w14:textId="77777777" w:rsidTr="00865001">
        <w:trPr>
          <w:trHeight w:val="709"/>
        </w:trPr>
        <w:tc>
          <w:tcPr>
            <w:tcW w:w="4503" w:type="dxa"/>
          </w:tcPr>
          <w:p w14:paraId="553458CA" w14:textId="33AF66D2" w:rsidR="009B7EBF" w:rsidRPr="00B00238" w:rsidRDefault="009B7EBF" w:rsidP="0046409A">
            <w:pPr>
              <w:pStyle w:val="a3"/>
              <w:jc w:val="both"/>
              <w:rPr>
                <w:b w:val="0"/>
                <w:spacing w:val="-10"/>
                <w:szCs w:val="28"/>
              </w:rPr>
            </w:pPr>
            <w:r>
              <w:rPr>
                <w:b w:val="0"/>
                <w:spacing w:val="-10"/>
                <w:szCs w:val="28"/>
              </w:rPr>
              <w:t>О принятии решения об изменении существенных условий по муниципальному контракту от 06 июня 2022 года № 17 «Выполнение работ по капитальному ремонту кровли Административного здания № 3 по улице Мандрикова в посёлке Беринговский», в части изменения цены контракта</w:t>
            </w:r>
          </w:p>
        </w:tc>
      </w:tr>
    </w:tbl>
    <w:p w14:paraId="1492CA10" w14:textId="77777777" w:rsidR="00EE16D7" w:rsidRPr="00B00238" w:rsidRDefault="00EE16D7" w:rsidP="00F06404">
      <w:pPr>
        <w:jc w:val="both"/>
        <w:rPr>
          <w:spacing w:val="-10"/>
          <w:sz w:val="28"/>
          <w:szCs w:val="28"/>
        </w:rPr>
      </w:pPr>
    </w:p>
    <w:p w14:paraId="5E5E785D" w14:textId="77777777" w:rsidR="0023229D" w:rsidRPr="00B00238" w:rsidRDefault="0023229D" w:rsidP="00F06404">
      <w:pPr>
        <w:jc w:val="both"/>
        <w:rPr>
          <w:spacing w:val="-10"/>
          <w:sz w:val="28"/>
          <w:szCs w:val="28"/>
        </w:rPr>
      </w:pPr>
    </w:p>
    <w:p w14:paraId="693C7C99" w14:textId="2C88D631" w:rsidR="0023229D" w:rsidRDefault="0023229D" w:rsidP="00F06404">
      <w:pPr>
        <w:jc w:val="both"/>
        <w:rPr>
          <w:spacing w:val="-10"/>
          <w:sz w:val="28"/>
          <w:szCs w:val="28"/>
        </w:rPr>
      </w:pPr>
    </w:p>
    <w:p w14:paraId="188DE095" w14:textId="15ED723F" w:rsidR="009B7EBF" w:rsidRDefault="009B7EBF" w:rsidP="00F06404">
      <w:pPr>
        <w:jc w:val="both"/>
        <w:rPr>
          <w:spacing w:val="-10"/>
          <w:sz w:val="28"/>
          <w:szCs w:val="28"/>
        </w:rPr>
      </w:pPr>
    </w:p>
    <w:p w14:paraId="5144A49E" w14:textId="516C110C" w:rsidR="009B7EBF" w:rsidRDefault="009B7EBF" w:rsidP="00F06404">
      <w:pPr>
        <w:jc w:val="both"/>
        <w:rPr>
          <w:spacing w:val="-10"/>
          <w:sz w:val="28"/>
          <w:szCs w:val="28"/>
        </w:rPr>
      </w:pPr>
    </w:p>
    <w:p w14:paraId="39D6D66C" w14:textId="01ECB7A4" w:rsidR="009B7EBF" w:rsidRDefault="009B7EBF" w:rsidP="00F06404">
      <w:pPr>
        <w:jc w:val="both"/>
        <w:rPr>
          <w:spacing w:val="-10"/>
          <w:sz w:val="28"/>
          <w:szCs w:val="28"/>
        </w:rPr>
      </w:pPr>
    </w:p>
    <w:p w14:paraId="714DD036" w14:textId="77FF359E" w:rsidR="009B7EBF" w:rsidRDefault="009B7EBF" w:rsidP="00F06404">
      <w:pPr>
        <w:jc w:val="both"/>
        <w:rPr>
          <w:spacing w:val="-10"/>
          <w:sz w:val="28"/>
          <w:szCs w:val="28"/>
        </w:rPr>
      </w:pPr>
    </w:p>
    <w:p w14:paraId="3B87662B" w14:textId="546762C0" w:rsidR="009B7EBF" w:rsidRDefault="009B7EBF" w:rsidP="00F06404">
      <w:pPr>
        <w:jc w:val="both"/>
        <w:rPr>
          <w:spacing w:val="-10"/>
          <w:sz w:val="28"/>
          <w:szCs w:val="28"/>
        </w:rPr>
      </w:pPr>
    </w:p>
    <w:p w14:paraId="1D444581" w14:textId="77777777" w:rsidR="009B7EBF" w:rsidRPr="00B00238" w:rsidRDefault="009B7EBF" w:rsidP="00F06404">
      <w:pPr>
        <w:jc w:val="both"/>
        <w:rPr>
          <w:spacing w:val="-10"/>
          <w:sz w:val="28"/>
          <w:szCs w:val="28"/>
        </w:rPr>
      </w:pPr>
    </w:p>
    <w:p w14:paraId="0ACF7280" w14:textId="710FC58D" w:rsidR="00DB436E" w:rsidRDefault="00DB436E" w:rsidP="009F3713">
      <w:pPr>
        <w:pStyle w:val="a3"/>
        <w:ind w:firstLine="709"/>
        <w:jc w:val="both"/>
        <w:rPr>
          <w:b w:val="0"/>
          <w:spacing w:val="-8"/>
          <w:szCs w:val="28"/>
        </w:rPr>
      </w:pPr>
      <w:r w:rsidRPr="00DB436E">
        <w:rPr>
          <w:b w:val="0"/>
          <w:spacing w:val="-8"/>
          <w:szCs w:val="28"/>
        </w:rPr>
        <w:t>В соответствии с</w:t>
      </w:r>
      <w:r w:rsidR="000019A0">
        <w:rPr>
          <w:b w:val="0"/>
          <w:spacing w:val="-8"/>
          <w:szCs w:val="28"/>
        </w:rPr>
        <w:t xml:space="preserve"> частью 65.1 ст. </w:t>
      </w:r>
      <w:proofErr w:type="gramStart"/>
      <w:r w:rsidR="000019A0">
        <w:rPr>
          <w:b w:val="0"/>
          <w:spacing w:val="-8"/>
          <w:szCs w:val="28"/>
        </w:rPr>
        <w:t xml:space="preserve">112 </w:t>
      </w:r>
      <w:r w:rsidRPr="00DB436E">
        <w:rPr>
          <w:b w:val="0"/>
          <w:spacing w:val="-8"/>
          <w:szCs w:val="28"/>
        </w:rPr>
        <w:t xml:space="preserve"> </w:t>
      </w:r>
      <w:r w:rsidR="009B7EBF">
        <w:rPr>
          <w:b w:val="0"/>
          <w:spacing w:val="-8"/>
          <w:szCs w:val="28"/>
        </w:rPr>
        <w:t>Федеральн</w:t>
      </w:r>
      <w:r w:rsidR="000019A0">
        <w:rPr>
          <w:b w:val="0"/>
          <w:spacing w:val="-8"/>
          <w:szCs w:val="28"/>
        </w:rPr>
        <w:t>ого</w:t>
      </w:r>
      <w:proofErr w:type="gramEnd"/>
      <w:r w:rsidR="009B7EBF">
        <w:rPr>
          <w:b w:val="0"/>
          <w:spacing w:val="-8"/>
          <w:szCs w:val="28"/>
        </w:rPr>
        <w:t xml:space="preserve"> закон</w:t>
      </w:r>
      <w:r w:rsidR="000019A0">
        <w:rPr>
          <w:b w:val="0"/>
          <w:spacing w:val="-8"/>
          <w:szCs w:val="28"/>
        </w:rPr>
        <w:t>а</w:t>
      </w:r>
      <w:r w:rsidR="009B7EBF">
        <w:rPr>
          <w:b w:val="0"/>
          <w:spacing w:val="-8"/>
          <w:szCs w:val="28"/>
        </w:rPr>
        <w:t xml:space="preserve"> от 05 апреля 2013 года № 44-ФЗ «О контрольной системе в сфере закупо</w:t>
      </w:r>
      <w:r w:rsidR="002F0679">
        <w:rPr>
          <w:b w:val="0"/>
          <w:spacing w:val="-8"/>
          <w:szCs w:val="28"/>
        </w:rPr>
        <w:t>к товаров, работ, услуг для обеспечения</w:t>
      </w:r>
      <w:r w:rsidR="009B7EBF">
        <w:rPr>
          <w:b w:val="0"/>
          <w:spacing w:val="-8"/>
          <w:szCs w:val="28"/>
        </w:rPr>
        <w:t xml:space="preserve"> </w:t>
      </w:r>
      <w:r w:rsidR="002F0679">
        <w:rPr>
          <w:b w:val="0"/>
          <w:spacing w:val="-8"/>
          <w:szCs w:val="28"/>
        </w:rPr>
        <w:t xml:space="preserve">государственных и муниципальных нужд», </w:t>
      </w:r>
    </w:p>
    <w:p w14:paraId="60A6646D" w14:textId="77777777" w:rsidR="009B7EBF" w:rsidRPr="003529FE" w:rsidRDefault="009B7EBF" w:rsidP="009F3713">
      <w:pPr>
        <w:pStyle w:val="a3"/>
        <w:ind w:firstLine="709"/>
        <w:jc w:val="both"/>
        <w:rPr>
          <w:b w:val="0"/>
          <w:spacing w:val="-8"/>
          <w:szCs w:val="28"/>
        </w:rPr>
      </w:pPr>
    </w:p>
    <w:p w14:paraId="2C163F2A" w14:textId="67FB05C5" w:rsidR="0023229D" w:rsidRPr="008646DA" w:rsidRDefault="002F0679" w:rsidP="002F0679">
      <w:pPr>
        <w:shd w:val="clear" w:color="auto" w:fill="FFFFFF"/>
        <w:spacing w:line="322" w:lineRule="exact"/>
        <w:ind w:left="24" w:right="19" w:firstLine="685"/>
        <w:jc w:val="both"/>
        <w:rPr>
          <w:bCs/>
          <w:spacing w:val="-10"/>
          <w:sz w:val="28"/>
          <w:szCs w:val="28"/>
        </w:rPr>
      </w:pPr>
      <w:r w:rsidRPr="008646DA">
        <w:rPr>
          <w:spacing w:val="-8"/>
          <w:sz w:val="28"/>
          <w:szCs w:val="28"/>
        </w:rPr>
        <w:t xml:space="preserve">1. Допустить изменения существенных условий по муниципальному контракту </w:t>
      </w:r>
      <w:r w:rsidRPr="008646DA">
        <w:rPr>
          <w:bCs/>
          <w:spacing w:val="-10"/>
          <w:sz w:val="28"/>
          <w:szCs w:val="28"/>
        </w:rPr>
        <w:t>от 06 июня 2022 года № 17 «Выполнение работ по капитальному ремонту кровли Административного здания № 3 по улице Мандрикова в посёлке Беринговский», в части изменения цены контракта.</w:t>
      </w:r>
    </w:p>
    <w:p w14:paraId="6EDBDA8D" w14:textId="29637898" w:rsidR="002F0679" w:rsidRPr="008646DA" w:rsidRDefault="002F0679" w:rsidP="002F0679">
      <w:pPr>
        <w:ind w:left="24" w:firstLine="685"/>
        <w:rPr>
          <w:spacing w:val="-8"/>
          <w:sz w:val="28"/>
          <w:szCs w:val="28"/>
        </w:rPr>
      </w:pPr>
      <w:r w:rsidRPr="008646DA">
        <w:rPr>
          <w:spacing w:val="-8"/>
          <w:sz w:val="28"/>
          <w:szCs w:val="28"/>
        </w:rPr>
        <w:t>1.1. Изложить пункт 2.1 муниципального контракта в новой редакции: цена настоящего контракта составляет 1 828 125 (один миллион восемьсот двадцать восемь тысяч сто двадцать пять) рублей 35 копеек</w:t>
      </w:r>
      <w:r w:rsidR="00D21416" w:rsidRPr="008646DA">
        <w:rPr>
          <w:spacing w:val="-8"/>
          <w:sz w:val="28"/>
          <w:szCs w:val="28"/>
        </w:rPr>
        <w:t>.</w:t>
      </w:r>
    </w:p>
    <w:p w14:paraId="186F5A37" w14:textId="345E5BB5" w:rsidR="008646DA" w:rsidRPr="00C05B98" w:rsidRDefault="00D21416" w:rsidP="00C05B98">
      <w:pPr>
        <w:ind w:left="24" w:firstLine="685"/>
        <w:rPr>
          <w:spacing w:val="-8"/>
          <w:sz w:val="28"/>
          <w:szCs w:val="28"/>
        </w:rPr>
      </w:pPr>
      <w:r w:rsidRPr="008646DA">
        <w:rPr>
          <w:spacing w:val="-8"/>
          <w:sz w:val="28"/>
          <w:szCs w:val="28"/>
        </w:rPr>
        <w:t xml:space="preserve">1.2. Изложить приложение № 1 «Техническое задание и ведомость объемов работ» к муниципальному контракту </w:t>
      </w:r>
      <w:r w:rsidRPr="008646DA">
        <w:rPr>
          <w:bCs/>
          <w:spacing w:val="-10"/>
          <w:sz w:val="28"/>
          <w:szCs w:val="28"/>
        </w:rPr>
        <w:t>от 06 июня 2022 года № 17 «Выполнение работ по капитальному ремонту кровли Административного здания № 3 по улице Мандрикова в посёлке Беринговский» в новой редакции (приложение «№1).</w:t>
      </w:r>
      <w:r w:rsidRPr="008646DA">
        <w:rPr>
          <w:spacing w:val="-8"/>
          <w:sz w:val="28"/>
          <w:szCs w:val="28"/>
        </w:rPr>
        <w:t xml:space="preserve">  </w:t>
      </w:r>
    </w:p>
    <w:p w14:paraId="549CC8C1" w14:textId="79E9F4BE" w:rsidR="008646DA" w:rsidRPr="008646DA" w:rsidRDefault="0046409A" w:rsidP="00C05B98">
      <w:pPr>
        <w:ind w:firstLine="709"/>
        <w:jc w:val="both"/>
        <w:rPr>
          <w:spacing w:val="-10"/>
          <w:sz w:val="28"/>
          <w:szCs w:val="28"/>
        </w:rPr>
      </w:pPr>
      <w:r w:rsidRPr="008646DA">
        <w:rPr>
          <w:spacing w:val="-10"/>
          <w:sz w:val="28"/>
          <w:szCs w:val="28"/>
        </w:rPr>
        <w:t xml:space="preserve">2. </w:t>
      </w:r>
      <w:r w:rsidR="00D21416" w:rsidRPr="008646DA">
        <w:rPr>
          <w:spacing w:val="-10"/>
          <w:sz w:val="28"/>
          <w:szCs w:val="28"/>
        </w:rPr>
        <w:t>Администраци</w:t>
      </w:r>
      <w:r w:rsidR="008646DA" w:rsidRPr="008646DA">
        <w:rPr>
          <w:spacing w:val="-10"/>
          <w:sz w:val="28"/>
          <w:szCs w:val="28"/>
        </w:rPr>
        <w:t>и</w:t>
      </w:r>
      <w:r w:rsidR="00D21416" w:rsidRPr="008646DA">
        <w:rPr>
          <w:spacing w:val="-10"/>
          <w:sz w:val="28"/>
          <w:szCs w:val="28"/>
        </w:rPr>
        <w:t xml:space="preserve"> городского поселения Беринговский и Индивидуальный предприниматель Гайнутдинов Денис Валерьевич при заключении дополнительного соглашения руководствоваться распоряжением.</w:t>
      </w:r>
    </w:p>
    <w:p w14:paraId="2ADCD27F" w14:textId="5C3D7ED3" w:rsidR="008646DA" w:rsidRPr="008646DA" w:rsidRDefault="006E6B1D" w:rsidP="00C05B98">
      <w:pPr>
        <w:shd w:val="clear" w:color="auto" w:fill="FFFFFF"/>
        <w:spacing w:line="322" w:lineRule="exact"/>
        <w:ind w:left="5" w:firstLine="704"/>
        <w:jc w:val="both"/>
        <w:rPr>
          <w:sz w:val="28"/>
          <w:szCs w:val="28"/>
        </w:rPr>
      </w:pPr>
      <w:r w:rsidRPr="008646DA">
        <w:rPr>
          <w:spacing w:val="-10"/>
          <w:sz w:val="28"/>
          <w:szCs w:val="28"/>
        </w:rPr>
        <w:t>3</w:t>
      </w:r>
      <w:r w:rsidR="00D643D3" w:rsidRPr="008646DA">
        <w:rPr>
          <w:spacing w:val="-10"/>
          <w:sz w:val="28"/>
          <w:szCs w:val="28"/>
        </w:rPr>
        <w:t xml:space="preserve">. </w:t>
      </w:r>
      <w:r w:rsidR="008646DA" w:rsidRPr="008646DA">
        <w:rPr>
          <w:sz w:val="28"/>
          <w:szCs w:val="28"/>
        </w:rPr>
        <w:t xml:space="preserve">Обнародовать настоящее </w:t>
      </w:r>
      <w:r w:rsidR="007A54E2">
        <w:rPr>
          <w:sz w:val="28"/>
          <w:szCs w:val="28"/>
        </w:rPr>
        <w:t xml:space="preserve">распоряжение </w:t>
      </w:r>
      <w:r w:rsidR="008646DA" w:rsidRPr="008646DA">
        <w:rPr>
          <w:sz w:val="28"/>
          <w:szCs w:val="28"/>
        </w:rPr>
        <w:t>на официальном сайте Администрации городского поселения Беринговский.</w:t>
      </w:r>
    </w:p>
    <w:p w14:paraId="0DB6E62A" w14:textId="74388E48" w:rsidR="008646DA" w:rsidRPr="008646DA" w:rsidRDefault="008646DA" w:rsidP="00C05B98">
      <w:pPr>
        <w:shd w:val="clear" w:color="auto" w:fill="FFFFFF"/>
        <w:spacing w:line="322" w:lineRule="exact"/>
        <w:ind w:left="5" w:firstLine="704"/>
        <w:jc w:val="both"/>
        <w:rPr>
          <w:sz w:val="28"/>
          <w:szCs w:val="28"/>
        </w:rPr>
      </w:pPr>
      <w:r w:rsidRPr="008646DA">
        <w:rPr>
          <w:sz w:val="28"/>
          <w:szCs w:val="28"/>
        </w:rPr>
        <w:t xml:space="preserve">4. Контроль за исполнение настоящего распоряжения возложить на </w:t>
      </w:r>
      <w:proofErr w:type="spellStart"/>
      <w:r w:rsidRPr="008646DA">
        <w:rPr>
          <w:sz w:val="28"/>
          <w:szCs w:val="28"/>
        </w:rPr>
        <w:t>Винакову</w:t>
      </w:r>
      <w:proofErr w:type="spellEnd"/>
      <w:r w:rsidRPr="008646DA">
        <w:rPr>
          <w:sz w:val="28"/>
          <w:szCs w:val="28"/>
        </w:rPr>
        <w:t xml:space="preserve"> Надежду Викторовну – Заместителя Главы Администрации городского поселения Беринговский.</w:t>
      </w:r>
    </w:p>
    <w:p w14:paraId="502869C6" w14:textId="02E4A269" w:rsidR="001B2E19" w:rsidRPr="008646DA" w:rsidRDefault="008646DA" w:rsidP="008646DA">
      <w:pPr>
        <w:shd w:val="clear" w:color="auto" w:fill="FFFFFF"/>
        <w:spacing w:line="322" w:lineRule="exact"/>
        <w:ind w:left="5" w:firstLine="704"/>
        <w:jc w:val="both"/>
        <w:rPr>
          <w:spacing w:val="-8"/>
          <w:sz w:val="28"/>
          <w:szCs w:val="28"/>
        </w:rPr>
      </w:pPr>
      <w:r w:rsidRPr="008646DA">
        <w:rPr>
          <w:sz w:val="28"/>
          <w:szCs w:val="28"/>
        </w:rPr>
        <w:t>5. Настоящее распоряжение вступает в силу с момента подписания.</w:t>
      </w:r>
    </w:p>
    <w:p w14:paraId="5202CF26" w14:textId="77777777" w:rsidR="009B7EBF" w:rsidRPr="005227E7" w:rsidRDefault="009B7EBF" w:rsidP="005227E7">
      <w:pPr>
        <w:shd w:val="clear" w:color="auto" w:fill="FFFFFF"/>
        <w:spacing w:line="322" w:lineRule="exact"/>
        <w:jc w:val="both"/>
        <w:rPr>
          <w:spacing w:val="-10"/>
          <w:sz w:val="20"/>
          <w:szCs w:val="20"/>
        </w:rPr>
      </w:pPr>
    </w:p>
    <w:p w14:paraId="118D9BCB" w14:textId="77777777" w:rsidR="00C05B98" w:rsidRDefault="00C05B98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5ADFFC64" w14:textId="77777777" w:rsidR="00C05B98" w:rsidRDefault="00C05B98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2A0352FC" w14:textId="618AE72B" w:rsidR="006E6B1D" w:rsidRDefault="004871D1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Глав</w:t>
      </w:r>
      <w:r w:rsidR="00FA5778">
        <w:rPr>
          <w:spacing w:val="-10"/>
          <w:sz w:val="28"/>
          <w:szCs w:val="28"/>
        </w:rPr>
        <w:t>а</w:t>
      </w:r>
      <w:r w:rsidR="006E6B1D">
        <w:rPr>
          <w:spacing w:val="-10"/>
          <w:sz w:val="28"/>
          <w:szCs w:val="28"/>
        </w:rPr>
        <w:t xml:space="preserve"> Администрации                                                           </w:t>
      </w:r>
      <w:r>
        <w:rPr>
          <w:spacing w:val="-10"/>
          <w:sz w:val="28"/>
          <w:szCs w:val="28"/>
        </w:rPr>
        <w:t xml:space="preserve">    </w:t>
      </w:r>
      <w:r w:rsidR="006E6B1D">
        <w:rPr>
          <w:spacing w:val="-10"/>
          <w:sz w:val="28"/>
          <w:szCs w:val="28"/>
        </w:rPr>
        <w:t xml:space="preserve">       </w:t>
      </w:r>
      <w:r>
        <w:rPr>
          <w:spacing w:val="-10"/>
          <w:sz w:val="28"/>
          <w:szCs w:val="28"/>
        </w:rPr>
        <w:t xml:space="preserve">            </w:t>
      </w:r>
      <w:r w:rsidR="00FA5778">
        <w:rPr>
          <w:spacing w:val="-10"/>
          <w:sz w:val="28"/>
          <w:szCs w:val="28"/>
        </w:rPr>
        <w:t xml:space="preserve">       С.А. Скрупский</w:t>
      </w:r>
    </w:p>
    <w:p w14:paraId="28D33EEE" w14:textId="4B21EFED" w:rsidR="003D08C2" w:rsidRDefault="003D08C2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6FFE2B2A" w14:textId="04CAE2D2" w:rsidR="003D08C2" w:rsidRDefault="003D08C2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766C4FCD" w14:textId="1CE6AAE8" w:rsidR="003D08C2" w:rsidRDefault="003D08C2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Приложение № 1 </w:t>
      </w:r>
    </w:p>
    <w:p w14:paraId="39468F8E" w14:textId="45FDA8CF" w:rsidR="00E169B0" w:rsidRDefault="003D08C2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 w:rsidR="00E169B0">
        <w:rPr>
          <w:spacing w:val="-10"/>
          <w:sz w:val="28"/>
          <w:szCs w:val="28"/>
        </w:rPr>
        <w:t xml:space="preserve">                                     к</w:t>
      </w:r>
      <w:r>
        <w:rPr>
          <w:spacing w:val="-10"/>
          <w:sz w:val="28"/>
          <w:szCs w:val="28"/>
        </w:rPr>
        <w:t xml:space="preserve"> распоряжению</w:t>
      </w:r>
      <w:r w:rsidR="00E169B0">
        <w:rPr>
          <w:spacing w:val="-10"/>
          <w:sz w:val="28"/>
          <w:szCs w:val="28"/>
        </w:rPr>
        <w:t xml:space="preserve"> </w:t>
      </w:r>
    </w:p>
    <w:p w14:paraId="58374119" w14:textId="1352568B" w:rsidR="003D08C2" w:rsidRDefault="00E169B0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                   Администрации городского поселения Беринговский</w:t>
      </w:r>
    </w:p>
    <w:p w14:paraId="58CED70E" w14:textId="4901EE56" w:rsidR="00E169B0" w:rsidRDefault="00E169B0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                       № 46-ра от 21.09.2022 г.</w:t>
      </w:r>
    </w:p>
    <w:p w14:paraId="6A2144C3" w14:textId="1957DFC8" w:rsidR="00E169B0" w:rsidRDefault="00E169B0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5B30C78F" w14:textId="796492DC" w:rsidR="00E169B0" w:rsidRDefault="00E169B0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7A91157E" w14:textId="77777777" w:rsidR="00E169B0" w:rsidRPr="00550D28" w:rsidRDefault="00E169B0" w:rsidP="00E169B0">
      <w:pPr>
        <w:jc w:val="center"/>
        <w:rPr>
          <w:b/>
        </w:rPr>
      </w:pPr>
      <w:r w:rsidRPr="00550D28">
        <w:rPr>
          <w:b/>
        </w:rPr>
        <w:t>ТЕХНИЧЕСКОЕ ЗАДАНИЕ</w:t>
      </w:r>
    </w:p>
    <w:p w14:paraId="2AF27DE2" w14:textId="77777777" w:rsidR="00E169B0" w:rsidRDefault="00E169B0" w:rsidP="00E169B0">
      <w:r>
        <w:t xml:space="preserve">Выполнение работ по капитальному ремонту кровли Административного здания № 3 </w:t>
      </w:r>
    </w:p>
    <w:p w14:paraId="33D40B5D" w14:textId="77777777" w:rsidR="00E169B0" w:rsidRDefault="00E169B0" w:rsidP="00E169B0">
      <w:r>
        <w:t xml:space="preserve">                                     по улице Мандрикова в посёлке Беринговский</w:t>
      </w:r>
    </w:p>
    <w:p w14:paraId="68C4B477" w14:textId="77777777" w:rsidR="00E169B0" w:rsidRDefault="00E169B0" w:rsidP="00E169B0"/>
    <w:p w14:paraId="5D4C3696" w14:textId="77777777" w:rsidR="00E169B0" w:rsidRDefault="00E169B0" w:rsidP="00E169B0">
      <w:r>
        <w:t xml:space="preserve">1. Наименование выполняемых работ: выполнение работ по капитальному ремонту кровли Административного здания № 3 по улице Мандрикова в посёлке Беринговский. </w:t>
      </w:r>
    </w:p>
    <w:p w14:paraId="4FD6EDE9" w14:textId="77777777" w:rsidR="00E169B0" w:rsidRDefault="00E169B0" w:rsidP="00E169B0">
      <w:r>
        <w:t>2. Срок выполнения работ: с момента заключения Муниципального контракта по 30 сентября 2022 года.</w:t>
      </w:r>
    </w:p>
    <w:p w14:paraId="0371E02F" w14:textId="77777777" w:rsidR="00E169B0" w:rsidRDefault="00E169B0" w:rsidP="00E169B0">
      <w:r>
        <w:t>3. Объем выполняемых работ: приведен в Приложении № 1 к настоящему Техническому заданию «Ведомость объёмов работ».</w:t>
      </w:r>
    </w:p>
    <w:p w14:paraId="42B22B10" w14:textId="77777777" w:rsidR="00E169B0" w:rsidRDefault="00E169B0" w:rsidP="00E169B0">
      <w:r>
        <w:t xml:space="preserve">4. Цели использования результатов работ: снижение процента износа здания, а также поддержание и восстановление его исправности. </w:t>
      </w:r>
    </w:p>
    <w:p w14:paraId="482AE34C" w14:textId="77777777" w:rsidR="00E169B0" w:rsidRDefault="00E169B0" w:rsidP="00E169B0">
      <w:r>
        <w:t xml:space="preserve">5. Общие требования к выполняемым работам. </w:t>
      </w:r>
    </w:p>
    <w:p w14:paraId="305EB653" w14:textId="77777777" w:rsidR="00E169B0" w:rsidRDefault="00E169B0" w:rsidP="00E169B0">
      <w:r>
        <w:t>Все поставляемые материалы, конструкции и оборудование должны иметь соответствующие сертификаты, технические паспорта и другие документы, удостоверяющие их качество, соответствие их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качество, в соответствии действующими нормами и регламентами.</w:t>
      </w:r>
    </w:p>
    <w:p w14:paraId="3C854E37" w14:textId="77777777" w:rsidR="00E169B0" w:rsidRDefault="00E169B0" w:rsidP="00E169B0">
      <w:r>
        <w:t>Работы должны выполняться с соблюдением нормативных документов по охране труда и безопасному ведению работ, охране окружающей природной среды и экологической безопасности в соответствии с проектной документацией.</w:t>
      </w:r>
    </w:p>
    <w:p w14:paraId="6116796F" w14:textId="77777777" w:rsidR="00E169B0" w:rsidRDefault="00E169B0" w:rsidP="00E169B0">
      <w:r>
        <w:t>Подрядчик должен обеспечить выполнение на объектах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 Все строительные материалы и оборудование должны быть сертифицированы, экологически безопасны и соответствовать требованиям строительных, санитарных, противопожарных норм.</w:t>
      </w:r>
    </w:p>
    <w:p w14:paraId="363D6EEB" w14:textId="77777777" w:rsidR="00E169B0" w:rsidRDefault="00E169B0" w:rsidP="00E169B0">
      <w:r>
        <w:t>При выполнении работ Подрядчик должен соблюдать требования следующих государственных стандартов, СНиП, санитарно-эпидемиологических, других норм и правил, правил производства работ, в том числе:</w:t>
      </w:r>
    </w:p>
    <w:p w14:paraId="6DD4EDCF" w14:textId="77777777" w:rsidR="00E169B0" w:rsidRDefault="00E169B0" w:rsidP="00E169B0">
      <w:r>
        <w:tab/>
      </w:r>
      <w:r>
        <w:tab/>
        <w:t>- Федеральный Закон от 29 декабря 2004г. №190-ФЗ «Градостроительный Кодекс Российской Федерации»;</w:t>
      </w:r>
    </w:p>
    <w:p w14:paraId="1CB40022" w14:textId="77777777" w:rsidR="00E169B0" w:rsidRDefault="00E169B0" w:rsidP="00E169B0">
      <w:r>
        <w:tab/>
      </w:r>
      <w:r>
        <w:tab/>
        <w:t>- Федеральный закон от 23 ноября 2009г. №261-ФЗ «Об энергосбережении и о повышении энергетической эффективности и о внесении изменений в отдельные законодатель-</w:t>
      </w:r>
      <w:proofErr w:type="spellStart"/>
      <w:r>
        <w:t>ные</w:t>
      </w:r>
      <w:proofErr w:type="spellEnd"/>
      <w:r>
        <w:t xml:space="preserve"> акты Российской Федерации».</w:t>
      </w:r>
    </w:p>
    <w:p w14:paraId="4075DB6A" w14:textId="77777777" w:rsidR="00E169B0" w:rsidRDefault="00E169B0" w:rsidP="00E169B0">
      <w:r>
        <w:tab/>
      </w:r>
      <w:r>
        <w:tab/>
        <w:t>- СНиП 12-03-2001 – «Безопасность труда в строительстве. Часть 1. Общие требования»;</w:t>
      </w:r>
    </w:p>
    <w:p w14:paraId="046F3ACB" w14:textId="77777777" w:rsidR="00E169B0" w:rsidRDefault="00E169B0" w:rsidP="00E169B0">
      <w:r>
        <w:tab/>
      </w:r>
      <w:r>
        <w:tab/>
        <w:t>- СНиП 12-04-2002 – «Безопасность труда в строительстве. Часть 2. Строительное производство»;</w:t>
      </w:r>
    </w:p>
    <w:p w14:paraId="3A2F2396" w14:textId="77777777" w:rsidR="00E169B0" w:rsidRDefault="00E169B0" w:rsidP="00E169B0">
      <w:r>
        <w:tab/>
      </w:r>
      <w:r>
        <w:tab/>
        <w:t>- СНиП 82-01-95 – «Разработка и применение норм и нормативов расхода матери-</w:t>
      </w:r>
      <w:proofErr w:type="spellStart"/>
      <w:r>
        <w:t>альных</w:t>
      </w:r>
      <w:proofErr w:type="spellEnd"/>
      <w:r>
        <w:t xml:space="preserve"> ресурсов в строительстве. Основные положения»;</w:t>
      </w:r>
    </w:p>
    <w:p w14:paraId="3D7500EB" w14:textId="77777777" w:rsidR="00E169B0" w:rsidRDefault="00E169B0" w:rsidP="00E169B0">
      <w:r>
        <w:tab/>
      </w:r>
      <w:r>
        <w:tab/>
        <w:t>- СП 71.13330.2017 «СНиП 3.04.01-87 – Изоляционные и отделочные покрытия»;</w:t>
      </w:r>
    </w:p>
    <w:p w14:paraId="4CB0FF87" w14:textId="77777777" w:rsidR="00E169B0" w:rsidRDefault="00E169B0" w:rsidP="00E169B0">
      <w:r>
        <w:tab/>
      </w:r>
      <w:r>
        <w:tab/>
        <w:t>- СНиП 12-01-2004 – «Организация строительства»;</w:t>
      </w:r>
      <w:r>
        <w:tab/>
      </w:r>
    </w:p>
    <w:p w14:paraId="3D47B4CF" w14:textId="77777777" w:rsidR="00E169B0" w:rsidRDefault="00E169B0" w:rsidP="00E169B0">
      <w:r>
        <w:tab/>
      </w:r>
      <w:r>
        <w:tab/>
        <w:t>- СП 118.13330.2012 «Общественные здания и сооружения»;</w:t>
      </w:r>
    </w:p>
    <w:p w14:paraId="02F05014" w14:textId="77777777" w:rsidR="00E169B0" w:rsidRDefault="00E169B0" w:rsidP="00E169B0">
      <w:r>
        <w:t>- СНиП II-26-76 "Кровли";</w:t>
      </w:r>
    </w:p>
    <w:p w14:paraId="583CD1CD" w14:textId="77777777" w:rsidR="00E169B0" w:rsidRDefault="00E169B0" w:rsidP="00E169B0">
      <w:r>
        <w:t xml:space="preserve">         - СНиП 23-02-2003 – «Тепловая защита зданий»;</w:t>
      </w:r>
    </w:p>
    <w:p w14:paraId="30498AB4" w14:textId="77777777" w:rsidR="00E169B0" w:rsidRDefault="00E169B0" w:rsidP="00E169B0">
      <w:r>
        <w:tab/>
      </w:r>
      <w:r>
        <w:tab/>
        <w:t>- СП 73.13330 «СНиП 3.05.01-85 – «Внутренние санитарно-технические системы зданий»;</w:t>
      </w:r>
    </w:p>
    <w:p w14:paraId="105AF515" w14:textId="77777777" w:rsidR="00E169B0" w:rsidRDefault="00E169B0" w:rsidP="00E169B0">
      <w:r>
        <w:lastRenderedPageBreak/>
        <w:tab/>
      </w:r>
      <w:r>
        <w:tab/>
        <w:t>- СП 68.13330.2017 «СНиП 3.01.04-87 Приёмка в эксплуатацию законченных строительством объектов. Основные положения».</w:t>
      </w:r>
      <w:r>
        <w:tab/>
      </w:r>
      <w:r>
        <w:tab/>
      </w:r>
    </w:p>
    <w:p w14:paraId="0C78EA5E" w14:textId="77777777" w:rsidR="00E169B0" w:rsidRDefault="00E169B0" w:rsidP="00E169B0">
      <w:r>
        <w:t xml:space="preserve">Вывоз строительного мусора, производится Подрядчиком в соответствии с требованиями СанПиН и других нормативных документов, по согласованию с Муниципальным заказчиком. </w:t>
      </w:r>
    </w:p>
    <w:p w14:paraId="15C3D36B" w14:textId="77777777" w:rsidR="00E169B0" w:rsidRDefault="00E169B0" w:rsidP="00E169B0">
      <w:r>
        <w:t>Все погрузочные, разгрузочные работы производятся силами Подрядчика.</w:t>
      </w:r>
    </w:p>
    <w:p w14:paraId="14927D5A" w14:textId="77777777" w:rsidR="00E169B0" w:rsidRDefault="00E169B0" w:rsidP="00E169B0">
      <w:r>
        <w:t>Подрядчик гарантирует своевременное устранение неполадок, дефектов, недоделок, выявленных при приёмке работ и в период гарантийной эксплуатации объекта за свой счёт и в согласованные с Муниципальным заказчиком сроки, функционирование объекта, инженерных систем и оборудования при нормальной эксплуатации объекта в пределах гарантийного срока</w:t>
      </w:r>
    </w:p>
    <w:p w14:paraId="52DF9221" w14:textId="77777777" w:rsidR="00E169B0" w:rsidRDefault="00E169B0" w:rsidP="00E169B0">
      <w:r>
        <w:t>6. Порядок (последовательность, этапы) выполнения работ: согласовывается с Муниципальным заказчиком при исполнении контракта.</w:t>
      </w:r>
    </w:p>
    <w:p w14:paraId="65F5CAD0" w14:textId="77777777" w:rsidR="00E169B0" w:rsidRDefault="00E169B0" w:rsidP="00E169B0"/>
    <w:p w14:paraId="21726AB3" w14:textId="77777777" w:rsidR="00E169B0" w:rsidRDefault="00E169B0" w:rsidP="00E169B0">
      <w:pPr>
        <w:ind w:left="7799"/>
      </w:pPr>
      <w:r>
        <w:t>Приложение № 1</w:t>
      </w:r>
    </w:p>
    <w:p w14:paraId="3D742666" w14:textId="77777777" w:rsidR="00E169B0" w:rsidRPr="00550D28" w:rsidRDefault="00E169B0" w:rsidP="00E169B0">
      <w:pPr>
        <w:ind w:left="6381" w:firstLine="709"/>
      </w:pPr>
      <w:r>
        <w:t>к Техническому заданию</w:t>
      </w:r>
    </w:p>
    <w:p w14:paraId="2BF1FAF0" w14:textId="77777777" w:rsidR="00E169B0" w:rsidRDefault="00E169B0" w:rsidP="00E169B0">
      <w:pPr>
        <w:jc w:val="center"/>
        <w:rPr>
          <w:b/>
        </w:rPr>
      </w:pPr>
    </w:p>
    <w:p w14:paraId="7D348188" w14:textId="77777777" w:rsidR="00E169B0" w:rsidRDefault="00E169B0" w:rsidP="00E169B0">
      <w:pPr>
        <w:jc w:val="center"/>
        <w:rPr>
          <w:b/>
        </w:rPr>
      </w:pPr>
    </w:p>
    <w:p w14:paraId="625A2F06" w14:textId="77777777" w:rsidR="00E169B0" w:rsidRDefault="00E169B0" w:rsidP="00E169B0">
      <w:pPr>
        <w:jc w:val="center"/>
        <w:rPr>
          <w:b/>
        </w:rPr>
      </w:pPr>
    </w:p>
    <w:p w14:paraId="38CAD352" w14:textId="77777777" w:rsidR="00E169B0" w:rsidRPr="00550D28" w:rsidRDefault="00E169B0" w:rsidP="00E169B0">
      <w:pPr>
        <w:jc w:val="center"/>
        <w:rPr>
          <w:b/>
        </w:rPr>
      </w:pPr>
      <w:r w:rsidRPr="00550D28">
        <w:rPr>
          <w:b/>
        </w:rPr>
        <w:t>ВЕДОМОСТЬ ОБЪЕМОВ РАБОТ</w:t>
      </w:r>
    </w:p>
    <w:p w14:paraId="5819B7F8" w14:textId="77777777" w:rsidR="00E169B0" w:rsidRDefault="00E169B0" w:rsidP="00E169B0">
      <w:pPr>
        <w:jc w:val="center"/>
      </w:pPr>
      <w:r w:rsidRPr="006C7DCC">
        <w:t>На выполнение работ по капитальному ремонту кровли Административного                                                                                               здания № 3 по улице Мандрикова в поселке Беринговский</w:t>
      </w:r>
    </w:p>
    <w:tbl>
      <w:tblPr>
        <w:tblW w:w="8060" w:type="dxa"/>
        <w:tblInd w:w="113" w:type="dxa"/>
        <w:tblLook w:val="04A0" w:firstRow="1" w:lastRow="0" w:firstColumn="1" w:lastColumn="0" w:noHBand="0" w:noVBand="1"/>
      </w:tblPr>
      <w:tblGrid>
        <w:gridCol w:w="680"/>
        <w:gridCol w:w="4980"/>
        <w:gridCol w:w="1180"/>
        <w:gridCol w:w="1220"/>
      </w:tblGrid>
      <w:tr w:rsidR="00E169B0" w:rsidRPr="006C7DCC" w14:paraId="1570BB83" w14:textId="77777777" w:rsidTr="00E169B0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45C" w14:textId="77777777" w:rsidR="00E169B0" w:rsidRPr="006C7DCC" w:rsidRDefault="00E169B0" w:rsidP="00BF3093">
            <w:pPr>
              <w:jc w:val="center"/>
              <w:rPr>
                <w:rFonts w:ascii="Arial" w:hAnsi="Arial" w:cs="Arial"/>
              </w:rPr>
            </w:pPr>
            <w:r w:rsidRPr="006C7DCC">
              <w:rPr>
                <w:rFonts w:ascii="Arial" w:hAnsi="Arial" w:cs="Arial"/>
              </w:rPr>
              <w:t xml:space="preserve">№ </w:t>
            </w:r>
            <w:proofErr w:type="spellStart"/>
            <w:r w:rsidRPr="006C7DCC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383" w14:textId="77777777" w:rsidR="00E169B0" w:rsidRPr="006C7DCC" w:rsidRDefault="00E169B0" w:rsidP="00BF3093">
            <w:pPr>
              <w:jc w:val="center"/>
              <w:rPr>
                <w:rFonts w:ascii="Arial" w:hAnsi="Arial" w:cs="Arial"/>
              </w:rPr>
            </w:pPr>
            <w:r w:rsidRPr="006C7DC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642" w14:textId="77777777" w:rsidR="00E169B0" w:rsidRPr="006C7DCC" w:rsidRDefault="00E169B0" w:rsidP="00BF3093">
            <w:pPr>
              <w:jc w:val="center"/>
              <w:rPr>
                <w:rFonts w:ascii="Arial" w:hAnsi="Arial" w:cs="Arial"/>
              </w:rPr>
            </w:pPr>
            <w:r w:rsidRPr="006C7DCC">
              <w:rPr>
                <w:rFonts w:ascii="Arial" w:hAnsi="Arial" w:cs="Arial"/>
              </w:rPr>
              <w:t>Ед. изм.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843" w14:textId="77777777" w:rsidR="00E169B0" w:rsidRPr="006C7DCC" w:rsidRDefault="00E169B0" w:rsidP="00BF3093">
            <w:pPr>
              <w:jc w:val="center"/>
              <w:rPr>
                <w:rFonts w:ascii="Arial" w:hAnsi="Arial" w:cs="Arial"/>
              </w:rPr>
            </w:pPr>
            <w:r w:rsidRPr="006C7DCC">
              <w:rPr>
                <w:rFonts w:ascii="Arial" w:hAnsi="Arial" w:cs="Arial"/>
              </w:rPr>
              <w:t>Кол.</w:t>
            </w:r>
          </w:p>
        </w:tc>
      </w:tr>
      <w:tr w:rsidR="00E169B0" w:rsidRPr="006C7DCC" w14:paraId="309F51A2" w14:textId="77777777" w:rsidTr="00E169B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9C3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8805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AEA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A758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169B0" w:rsidRPr="006C7DCC" w14:paraId="34AC57F5" w14:textId="7A491EE6" w:rsidTr="00E169B0">
        <w:trPr>
          <w:trHeight w:val="276"/>
        </w:trPr>
        <w:tc>
          <w:tcPr>
            <w:tcW w:w="8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89A4" w14:textId="77777777" w:rsidR="00E169B0" w:rsidRPr="006C7DCC" w:rsidRDefault="00E169B0" w:rsidP="00BF3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DCC">
              <w:rPr>
                <w:rFonts w:ascii="Arial" w:hAnsi="Arial" w:cs="Arial"/>
                <w:b/>
                <w:bCs/>
                <w:sz w:val="22"/>
                <w:szCs w:val="22"/>
              </w:rPr>
              <w:t>Раздел 1. Крыша</w:t>
            </w:r>
          </w:p>
        </w:tc>
      </w:tr>
      <w:tr w:rsidR="00E169B0" w:rsidRPr="006C7DCC" w14:paraId="53619EB8" w14:textId="77777777" w:rsidTr="00E169B0">
        <w:trPr>
          <w:trHeight w:val="270"/>
        </w:trPr>
        <w:tc>
          <w:tcPr>
            <w:tcW w:w="80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C665" w14:textId="77777777" w:rsidR="00E169B0" w:rsidRPr="006C7DCC" w:rsidRDefault="00E169B0" w:rsidP="00BF3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69B0" w:rsidRPr="006C7DCC" w14:paraId="0ECDF228" w14:textId="77777777" w:rsidTr="00E169B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23C0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5D1B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Разборка покрытий кровель: из рулонных материалов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C546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00EB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E169B0" w:rsidRPr="006C7DCC" w14:paraId="73432375" w14:textId="77777777" w:rsidTr="00E169B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9F88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E451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Разборка стяжек: цементно-песчаных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F54F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912C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E169B0" w:rsidRPr="006C7DCC" w14:paraId="42AE63D4" w14:textId="77777777" w:rsidTr="00E169B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2BB3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56F5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Разборка деревянных элементов конструкций крыш: обрешетки из брусков с прозорами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C241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1BDD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0,042</w:t>
            </w:r>
          </w:p>
        </w:tc>
      </w:tr>
      <w:tr w:rsidR="00E169B0" w:rsidRPr="006C7DCC" w14:paraId="38FB246E" w14:textId="77777777" w:rsidTr="00E169B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9EEC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9496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Монтаж бруса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F198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2969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</w:tr>
      <w:tr w:rsidR="00E169B0" w:rsidRPr="006C7DCC" w14:paraId="7D69BC64" w14:textId="77777777" w:rsidTr="00E169B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6D53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C911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Устройство выравнивающих стяжек: цементно-песчаных толщиной 15 мм по карнизу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68B2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2E22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0,168</w:t>
            </w:r>
          </w:p>
        </w:tc>
      </w:tr>
      <w:tr w:rsidR="00E169B0" w:rsidRPr="006C7DCC" w14:paraId="019432E5" w14:textId="77777777" w:rsidTr="00E169B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3486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DD9B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Раствор готовый кладочный, цементный, М100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76D9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401E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0,257</w:t>
            </w:r>
          </w:p>
        </w:tc>
      </w:tr>
      <w:tr w:rsidR="00E169B0" w:rsidRPr="006C7DCC" w14:paraId="57FEA35D" w14:textId="77777777" w:rsidTr="00E169B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344A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BE18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Устройство выравнивающих стяжек: на каждый 1 мм изменения толщины добавлять или исключать к расценке 12-01-017-01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8171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7856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0,168</w:t>
            </w:r>
          </w:p>
        </w:tc>
      </w:tr>
      <w:tr w:rsidR="00E169B0" w:rsidRPr="006C7DCC" w14:paraId="7AABB3BB" w14:textId="77777777" w:rsidTr="00E169B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1DC5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F97E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Раствор готовый кладочный, цементный, М100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11F9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1D9A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0,685</w:t>
            </w:r>
          </w:p>
        </w:tc>
      </w:tr>
      <w:tr w:rsidR="00E169B0" w:rsidRPr="006C7DCC" w14:paraId="76752980" w14:textId="77777777" w:rsidTr="00E169B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13F5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5DC5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Устройство выравнивающих стяжек: цементно-песчаных толщиной 15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1825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2B84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E169B0" w:rsidRPr="006C7DCC" w14:paraId="53BB0096" w14:textId="77777777" w:rsidTr="00E169B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FE6D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56DD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Раствор готовый кладочный, цементный, М100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5021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AE6C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1,836</w:t>
            </w:r>
          </w:p>
        </w:tc>
      </w:tr>
      <w:tr w:rsidR="00E169B0" w:rsidRPr="006C7DCC" w14:paraId="7F9CB77A" w14:textId="77777777" w:rsidTr="00E169B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4BDD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412B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Устройство выравнивающих стяжек: на каждый 1 мм изменения толщины добавлять или исключать к расценке 12-01-017-01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C6F7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E25A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E169B0" w:rsidRPr="006C7DCC" w14:paraId="076A0E8B" w14:textId="77777777" w:rsidTr="00E169B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CC5D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EE2B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Раствор готовый кладочный, цементный, М100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AE0F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1F08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2,448</w:t>
            </w:r>
          </w:p>
        </w:tc>
      </w:tr>
      <w:tr w:rsidR="00E169B0" w:rsidRPr="006C7DCC" w14:paraId="0A2B2945" w14:textId="77777777" w:rsidTr="00E169B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9549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BA21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Устройство плоских однослойных кровель из ПВХ мембран (со сваркой полотен) с укладкой разделительного слоя по утеплителю, несущее основание из: бетона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6F10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8204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7,14</w:t>
            </w:r>
          </w:p>
        </w:tc>
      </w:tr>
      <w:tr w:rsidR="00E169B0" w:rsidRPr="006C7DCC" w14:paraId="53B0A055" w14:textId="77777777" w:rsidTr="00E169B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03D9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761F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DCC">
              <w:rPr>
                <w:rFonts w:ascii="Arial" w:hAnsi="Arial" w:cs="Arial"/>
                <w:sz w:val="20"/>
                <w:szCs w:val="20"/>
              </w:rPr>
              <w:t>Геотекстиль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5862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6843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785,4</w:t>
            </w:r>
          </w:p>
        </w:tc>
      </w:tr>
      <w:tr w:rsidR="00E169B0" w:rsidRPr="006C7DCC" w14:paraId="7320E86B" w14:textId="77777777" w:rsidTr="00E169B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C6AE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C6F8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Устройство примыканий из ПВХ мембран к стенам и парапетам: высотой до 600 мм без фартука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F60E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4862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</w:tr>
      <w:tr w:rsidR="00E169B0" w:rsidRPr="006C7DCC" w14:paraId="5C7966CC" w14:textId="77777777" w:rsidTr="00E169B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4130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B312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DCC">
              <w:rPr>
                <w:rFonts w:ascii="Arial" w:hAnsi="Arial" w:cs="Arial"/>
                <w:sz w:val="20"/>
                <w:szCs w:val="20"/>
              </w:rPr>
              <w:t>Геотекстиль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6AD8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A7E0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68,2</w:t>
            </w:r>
          </w:p>
        </w:tc>
      </w:tr>
      <w:tr w:rsidR="00E169B0" w:rsidRPr="006C7DCC" w14:paraId="570BC5D7" w14:textId="77777777" w:rsidTr="00E169B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8543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3D6C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Устройство примыканий из ПВХ мембран к трубам по готовому основанию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2928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C3F7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E169B0" w:rsidRPr="006C7DCC" w14:paraId="4A1A5395" w14:textId="77777777" w:rsidTr="00E169B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B84C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2ABB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 xml:space="preserve">Герметик полиуретановый однокомпонентный </w:t>
            </w:r>
            <w:proofErr w:type="spellStart"/>
            <w:r w:rsidRPr="006C7DCC">
              <w:rPr>
                <w:rFonts w:ascii="Arial" w:hAnsi="Arial" w:cs="Arial"/>
                <w:sz w:val="20"/>
                <w:szCs w:val="20"/>
              </w:rPr>
              <w:t>тиксотропный</w:t>
            </w:r>
            <w:proofErr w:type="spellEnd"/>
            <w:r w:rsidRPr="006C7DCC">
              <w:rPr>
                <w:rFonts w:ascii="Arial" w:hAnsi="Arial" w:cs="Arial"/>
                <w:sz w:val="20"/>
                <w:szCs w:val="20"/>
              </w:rPr>
              <w:t xml:space="preserve"> водостойкий, устойчивый к УФ-излучению и агрессивным средам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09CC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A3FC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</w:tr>
      <w:tr w:rsidR="00E169B0" w:rsidRPr="006C7DCC" w14:paraId="70736AA1" w14:textId="77777777" w:rsidTr="00E169B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5544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FF40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034E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A4FF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E169B0" w:rsidRPr="006C7DCC" w14:paraId="417DB8C9" w14:textId="77777777" w:rsidTr="00E169B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83D3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E755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Смена мелких покрытий из листовой стали в кровлях из рулонных и штучных материалов: карнизных свесов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6BC4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0769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</w:tr>
      <w:tr w:rsidR="00E169B0" w:rsidRPr="006C7DCC" w14:paraId="05109BAF" w14:textId="77777777" w:rsidTr="00E169B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BECE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A439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Сталь листовая оцинкованная толщиной листа: 0,7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122C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F84D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0,123</w:t>
            </w:r>
          </w:p>
        </w:tc>
      </w:tr>
      <w:tr w:rsidR="00E169B0" w:rsidRPr="006C7DCC" w14:paraId="276D88E9" w14:textId="77777777" w:rsidTr="00E169B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4531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579D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DF06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E3D7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8,76</w:t>
            </w:r>
          </w:p>
        </w:tc>
      </w:tr>
      <w:tr w:rsidR="00E169B0" w:rsidRPr="006C7DCC" w14:paraId="7828CE04" w14:textId="77777777" w:rsidTr="00E169B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2B83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0466" w14:textId="77777777" w:rsidR="00E169B0" w:rsidRPr="006C7DCC" w:rsidRDefault="00E169B0" w:rsidP="00BF3093">
            <w:pPr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 на расстояние: I класс груза до 4 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A5A7" w14:textId="77777777" w:rsidR="00E169B0" w:rsidRPr="006C7DCC" w:rsidRDefault="00E169B0" w:rsidP="00BF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E764" w14:textId="77777777" w:rsidR="00E169B0" w:rsidRPr="006C7DCC" w:rsidRDefault="00E169B0" w:rsidP="00BF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DCC">
              <w:rPr>
                <w:rFonts w:ascii="Arial" w:hAnsi="Arial" w:cs="Arial"/>
                <w:sz w:val="20"/>
                <w:szCs w:val="20"/>
              </w:rPr>
              <w:t>8,76</w:t>
            </w:r>
          </w:p>
        </w:tc>
      </w:tr>
    </w:tbl>
    <w:p w14:paraId="226300ED" w14:textId="77777777" w:rsidR="00E169B0" w:rsidRPr="0046409A" w:rsidRDefault="00E169B0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sectPr w:rsidR="00E169B0" w:rsidRPr="0046409A" w:rsidSect="00DE6352">
      <w:headerReference w:type="even" r:id="rId9"/>
      <w:pgSz w:w="11909" w:h="16834"/>
      <w:pgMar w:top="567" w:right="567" w:bottom="567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5102" w14:textId="77777777" w:rsidR="009321A7" w:rsidRDefault="009321A7">
      <w:r>
        <w:separator/>
      </w:r>
    </w:p>
  </w:endnote>
  <w:endnote w:type="continuationSeparator" w:id="0">
    <w:p w14:paraId="531A6536" w14:textId="77777777" w:rsidR="009321A7" w:rsidRDefault="0093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6831" w14:textId="77777777" w:rsidR="009321A7" w:rsidRDefault="009321A7">
      <w:r>
        <w:separator/>
      </w:r>
    </w:p>
  </w:footnote>
  <w:footnote w:type="continuationSeparator" w:id="0">
    <w:p w14:paraId="79C2F85D" w14:textId="77777777" w:rsidR="009321A7" w:rsidRDefault="0093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4628" w14:textId="77777777" w:rsidR="00D95F93" w:rsidRDefault="00A46858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133B5B" w14:textId="77777777" w:rsidR="00D95F93" w:rsidRDefault="00D95F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80AAB"/>
    <w:multiLevelType w:val="hybridMultilevel"/>
    <w:tmpl w:val="A716A63E"/>
    <w:lvl w:ilvl="0" w:tplc="BB987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214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019A0"/>
    <w:rsid w:val="00011805"/>
    <w:rsid w:val="000140E6"/>
    <w:rsid w:val="00025902"/>
    <w:rsid w:val="000270A4"/>
    <w:rsid w:val="00036E33"/>
    <w:rsid w:val="0004292E"/>
    <w:rsid w:val="00043ABF"/>
    <w:rsid w:val="0004402A"/>
    <w:rsid w:val="000536A7"/>
    <w:rsid w:val="00055320"/>
    <w:rsid w:val="0005581D"/>
    <w:rsid w:val="000628D9"/>
    <w:rsid w:val="000655D9"/>
    <w:rsid w:val="000703B4"/>
    <w:rsid w:val="00070A3A"/>
    <w:rsid w:val="00070C3E"/>
    <w:rsid w:val="00073E4C"/>
    <w:rsid w:val="00080C5A"/>
    <w:rsid w:val="0008136C"/>
    <w:rsid w:val="0008728E"/>
    <w:rsid w:val="00094BF8"/>
    <w:rsid w:val="000979EC"/>
    <w:rsid w:val="000B0CAE"/>
    <w:rsid w:val="000B19A0"/>
    <w:rsid w:val="000C050B"/>
    <w:rsid w:val="000C0849"/>
    <w:rsid w:val="000C10C9"/>
    <w:rsid w:val="000D4DE7"/>
    <w:rsid w:val="001016F2"/>
    <w:rsid w:val="00101B45"/>
    <w:rsid w:val="00104D00"/>
    <w:rsid w:val="00104DBB"/>
    <w:rsid w:val="00112407"/>
    <w:rsid w:val="00126988"/>
    <w:rsid w:val="00132252"/>
    <w:rsid w:val="001360E5"/>
    <w:rsid w:val="00141195"/>
    <w:rsid w:val="00142E66"/>
    <w:rsid w:val="0014340D"/>
    <w:rsid w:val="00154DD6"/>
    <w:rsid w:val="001574AC"/>
    <w:rsid w:val="0016022F"/>
    <w:rsid w:val="00162FC3"/>
    <w:rsid w:val="00165606"/>
    <w:rsid w:val="00167926"/>
    <w:rsid w:val="00174AC0"/>
    <w:rsid w:val="00175404"/>
    <w:rsid w:val="001763AF"/>
    <w:rsid w:val="001A1592"/>
    <w:rsid w:val="001A3256"/>
    <w:rsid w:val="001A6947"/>
    <w:rsid w:val="001B1C13"/>
    <w:rsid w:val="001B2E19"/>
    <w:rsid w:val="001B3450"/>
    <w:rsid w:val="001B66D8"/>
    <w:rsid w:val="001B6EDA"/>
    <w:rsid w:val="001C6648"/>
    <w:rsid w:val="001C78E7"/>
    <w:rsid w:val="001D7576"/>
    <w:rsid w:val="001E1051"/>
    <w:rsid w:val="001F1AA1"/>
    <w:rsid w:val="001F22C3"/>
    <w:rsid w:val="001F74E9"/>
    <w:rsid w:val="002013B6"/>
    <w:rsid w:val="002115B3"/>
    <w:rsid w:val="002164E7"/>
    <w:rsid w:val="002210DD"/>
    <w:rsid w:val="00222EC3"/>
    <w:rsid w:val="00227AFA"/>
    <w:rsid w:val="0023229D"/>
    <w:rsid w:val="002334FE"/>
    <w:rsid w:val="0023413A"/>
    <w:rsid w:val="00235437"/>
    <w:rsid w:val="00240D34"/>
    <w:rsid w:val="0025359A"/>
    <w:rsid w:val="00256C6B"/>
    <w:rsid w:val="00256F77"/>
    <w:rsid w:val="0026117E"/>
    <w:rsid w:val="00264F89"/>
    <w:rsid w:val="00272806"/>
    <w:rsid w:val="00274327"/>
    <w:rsid w:val="00280580"/>
    <w:rsid w:val="0028546E"/>
    <w:rsid w:val="00290F35"/>
    <w:rsid w:val="002A217D"/>
    <w:rsid w:val="002A4FE5"/>
    <w:rsid w:val="002B074A"/>
    <w:rsid w:val="002B6655"/>
    <w:rsid w:val="002B6E06"/>
    <w:rsid w:val="002C1682"/>
    <w:rsid w:val="002C307A"/>
    <w:rsid w:val="002C31BE"/>
    <w:rsid w:val="002D0165"/>
    <w:rsid w:val="002E41F0"/>
    <w:rsid w:val="002E72D6"/>
    <w:rsid w:val="002F0679"/>
    <w:rsid w:val="002F6B6D"/>
    <w:rsid w:val="0030330D"/>
    <w:rsid w:val="00304F1E"/>
    <w:rsid w:val="003100D0"/>
    <w:rsid w:val="00310AE2"/>
    <w:rsid w:val="00313BF3"/>
    <w:rsid w:val="00313EE8"/>
    <w:rsid w:val="00324074"/>
    <w:rsid w:val="003260A6"/>
    <w:rsid w:val="00326F2A"/>
    <w:rsid w:val="00332358"/>
    <w:rsid w:val="00332EDE"/>
    <w:rsid w:val="0033618D"/>
    <w:rsid w:val="00337EAB"/>
    <w:rsid w:val="003429A7"/>
    <w:rsid w:val="0034399F"/>
    <w:rsid w:val="003442CE"/>
    <w:rsid w:val="003529FE"/>
    <w:rsid w:val="00354A1A"/>
    <w:rsid w:val="0036662B"/>
    <w:rsid w:val="0037146F"/>
    <w:rsid w:val="00376C68"/>
    <w:rsid w:val="003924C9"/>
    <w:rsid w:val="003A111F"/>
    <w:rsid w:val="003B54C4"/>
    <w:rsid w:val="003B5C17"/>
    <w:rsid w:val="003C6AE8"/>
    <w:rsid w:val="003C7ADE"/>
    <w:rsid w:val="003D08C2"/>
    <w:rsid w:val="003D2D88"/>
    <w:rsid w:val="003D7E58"/>
    <w:rsid w:val="003E100E"/>
    <w:rsid w:val="003E24E5"/>
    <w:rsid w:val="003E36F4"/>
    <w:rsid w:val="004146A3"/>
    <w:rsid w:val="00414A2F"/>
    <w:rsid w:val="004220D6"/>
    <w:rsid w:val="004229B2"/>
    <w:rsid w:val="00426535"/>
    <w:rsid w:val="004278B5"/>
    <w:rsid w:val="00431089"/>
    <w:rsid w:val="00446558"/>
    <w:rsid w:val="00450CAC"/>
    <w:rsid w:val="00456581"/>
    <w:rsid w:val="0046409A"/>
    <w:rsid w:val="00466935"/>
    <w:rsid w:val="00466F7F"/>
    <w:rsid w:val="0047094A"/>
    <w:rsid w:val="004757D9"/>
    <w:rsid w:val="00481D4F"/>
    <w:rsid w:val="004871D1"/>
    <w:rsid w:val="00490B84"/>
    <w:rsid w:val="004A295B"/>
    <w:rsid w:val="004A317B"/>
    <w:rsid w:val="004C3EFF"/>
    <w:rsid w:val="004C4EC5"/>
    <w:rsid w:val="004D1D04"/>
    <w:rsid w:val="004D2307"/>
    <w:rsid w:val="004D4B7C"/>
    <w:rsid w:val="004E336D"/>
    <w:rsid w:val="00503529"/>
    <w:rsid w:val="0051038F"/>
    <w:rsid w:val="005107BD"/>
    <w:rsid w:val="00514F03"/>
    <w:rsid w:val="0051649C"/>
    <w:rsid w:val="005227E7"/>
    <w:rsid w:val="00535FA1"/>
    <w:rsid w:val="00550A5F"/>
    <w:rsid w:val="00554394"/>
    <w:rsid w:val="00556159"/>
    <w:rsid w:val="00572D48"/>
    <w:rsid w:val="00574BD4"/>
    <w:rsid w:val="00574F98"/>
    <w:rsid w:val="00575F2A"/>
    <w:rsid w:val="00576BEB"/>
    <w:rsid w:val="00576E56"/>
    <w:rsid w:val="005956F7"/>
    <w:rsid w:val="005A7F45"/>
    <w:rsid w:val="005B2BA8"/>
    <w:rsid w:val="005C4075"/>
    <w:rsid w:val="005C6360"/>
    <w:rsid w:val="005C7AF0"/>
    <w:rsid w:val="005F38B6"/>
    <w:rsid w:val="005F481A"/>
    <w:rsid w:val="00600C11"/>
    <w:rsid w:val="006049FF"/>
    <w:rsid w:val="00615E2B"/>
    <w:rsid w:val="00622F2D"/>
    <w:rsid w:val="006251A4"/>
    <w:rsid w:val="00627695"/>
    <w:rsid w:val="00630212"/>
    <w:rsid w:val="00655759"/>
    <w:rsid w:val="006627B9"/>
    <w:rsid w:val="006721A8"/>
    <w:rsid w:val="0067230B"/>
    <w:rsid w:val="00673574"/>
    <w:rsid w:val="006741D7"/>
    <w:rsid w:val="006742AF"/>
    <w:rsid w:val="006770B9"/>
    <w:rsid w:val="006859BF"/>
    <w:rsid w:val="0068630A"/>
    <w:rsid w:val="006A1EF2"/>
    <w:rsid w:val="006A3ED4"/>
    <w:rsid w:val="006A452E"/>
    <w:rsid w:val="006A5898"/>
    <w:rsid w:val="006A5D76"/>
    <w:rsid w:val="006B2ABF"/>
    <w:rsid w:val="006B5542"/>
    <w:rsid w:val="006C477F"/>
    <w:rsid w:val="006D13C1"/>
    <w:rsid w:val="006D308C"/>
    <w:rsid w:val="006D5AB0"/>
    <w:rsid w:val="006D7F6D"/>
    <w:rsid w:val="006E46C6"/>
    <w:rsid w:val="006E5247"/>
    <w:rsid w:val="006E6B1D"/>
    <w:rsid w:val="006E78E1"/>
    <w:rsid w:val="006F50D2"/>
    <w:rsid w:val="006F64F4"/>
    <w:rsid w:val="00702928"/>
    <w:rsid w:val="00704273"/>
    <w:rsid w:val="00717AEA"/>
    <w:rsid w:val="00723B51"/>
    <w:rsid w:val="00735B30"/>
    <w:rsid w:val="00737284"/>
    <w:rsid w:val="007521F0"/>
    <w:rsid w:val="00753CCE"/>
    <w:rsid w:val="007573E2"/>
    <w:rsid w:val="00757C28"/>
    <w:rsid w:val="00761289"/>
    <w:rsid w:val="007642C7"/>
    <w:rsid w:val="00773C2A"/>
    <w:rsid w:val="007752F6"/>
    <w:rsid w:val="007829F9"/>
    <w:rsid w:val="00783F67"/>
    <w:rsid w:val="00784348"/>
    <w:rsid w:val="00790A48"/>
    <w:rsid w:val="007A3027"/>
    <w:rsid w:val="007A337B"/>
    <w:rsid w:val="007A54E2"/>
    <w:rsid w:val="007B09EE"/>
    <w:rsid w:val="007B12E1"/>
    <w:rsid w:val="007B46F7"/>
    <w:rsid w:val="007C48A7"/>
    <w:rsid w:val="007C79AF"/>
    <w:rsid w:val="007D5C99"/>
    <w:rsid w:val="007D66A4"/>
    <w:rsid w:val="007F4A24"/>
    <w:rsid w:val="007F4CEB"/>
    <w:rsid w:val="007F5C71"/>
    <w:rsid w:val="008037F6"/>
    <w:rsid w:val="00810EC0"/>
    <w:rsid w:val="00811185"/>
    <w:rsid w:val="008305EA"/>
    <w:rsid w:val="00830783"/>
    <w:rsid w:val="00833CFA"/>
    <w:rsid w:val="0083609C"/>
    <w:rsid w:val="00836A1F"/>
    <w:rsid w:val="0083749D"/>
    <w:rsid w:val="00843050"/>
    <w:rsid w:val="008520C1"/>
    <w:rsid w:val="008558AF"/>
    <w:rsid w:val="008646DA"/>
    <w:rsid w:val="00865001"/>
    <w:rsid w:val="008731B9"/>
    <w:rsid w:val="00882311"/>
    <w:rsid w:val="00883D1F"/>
    <w:rsid w:val="00887115"/>
    <w:rsid w:val="00892578"/>
    <w:rsid w:val="008A1B51"/>
    <w:rsid w:val="008B18A0"/>
    <w:rsid w:val="008B2F0E"/>
    <w:rsid w:val="008C01F6"/>
    <w:rsid w:val="008C7DA8"/>
    <w:rsid w:val="008D71C3"/>
    <w:rsid w:val="008D7FDC"/>
    <w:rsid w:val="008E0736"/>
    <w:rsid w:val="008E303D"/>
    <w:rsid w:val="008E3B8F"/>
    <w:rsid w:val="008E457B"/>
    <w:rsid w:val="008E573A"/>
    <w:rsid w:val="008F3341"/>
    <w:rsid w:val="008F47CB"/>
    <w:rsid w:val="00900C65"/>
    <w:rsid w:val="00915E5F"/>
    <w:rsid w:val="00922633"/>
    <w:rsid w:val="0092504D"/>
    <w:rsid w:val="00926FA7"/>
    <w:rsid w:val="00930391"/>
    <w:rsid w:val="009321A7"/>
    <w:rsid w:val="009517FE"/>
    <w:rsid w:val="00960DA3"/>
    <w:rsid w:val="00972D6F"/>
    <w:rsid w:val="00974DA6"/>
    <w:rsid w:val="009758C4"/>
    <w:rsid w:val="00992788"/>
    <w:rsid w:val="00994719"/>
    <w:rsid w:val="009B1B38"/>
    <w:rsid w:val="009B7D19"/>
    <w:rsid w:val="009B7EBF"/>
    <w:rsid w:val="009C179B"/>
    <w:rsid w:val="009C562E"/>
    <w:rsid w:val="009C6CED"/>
    <w:rsid w:val="009D37A3"/>
    <w:rsid w:val="009E5039"/>
    <w:rsid w:val="009F3713"/>
    <w:rsid w:val="00A00B55"/>
    <w:rsid w:val="00A01F14"/>
    <w:rsid w:val="00A06564"/>
    <w:rsid w:val="00A14D53"/>
    <w:rsid w:val="00A270D8"/>
    <w:rsid w:val="00A3519C"/>
    <w:rsid w:val="00A358F6"/>
    <w:rsid w:val="00A44300"/>
    <w:rsid w:val="00A46858"/>
    <w:rsid w:val="00A52AFB"/>
    <w:rsid w:val="00A55932"/>
    <w:rsid w:val="00A62B42"/>
    <w:rsid w:val="00A63D66"/>
    <w:rsid w:val="00A6410E"/>
    <w:rsid w:val="00A67D24"/>
    <w:rsid w:val="00A70D52"/>
    <w:rsid w:val="00A72D44"/>
    <w:rsid w:val="00A823E5"/>
    <w:rsid w:val="00A825FA"/>
    <w:rsid w:val="00A84FC7"/>
    <w:rsid w:val="00A877FC"/>
    <w:rsid w:val="00A87840"/>
    <w:rsid w:val="00A903C1"/>
    <w:rsid w:val="00AA518A"/>
    <w:rsid w:val="00AB1BBE"/>
    <w:rsid w:val="00AC0BF5"/>
    <w:rsid w:val="00AD15F3"/>
    <w:rsid w:val="00AD412A"/>
    <w:rsid w:val="00AE32E3"/>
    <w:rsid w:val="00AE6B83"/>
    <w:rsid w:val="00AE6BC2"/>
    <w:rsid w:val="00AF47A5"/>
    <w:rsid w:val="00AF7465"/>
    <w:rsid w:val="00B00238"/>
    <w:rsid w:val="00B02778"/>
    <w:rsid w:val="00B0766B"/>
    <w:rsid w:val="00B10D31"/>
    <w:rsid w:val="00B14BE0"/>
    <w:rsid w:val="00B16A39"/>
    <w:rsid w:val="00B21157"/>
    <w:rsid w:val="00B217FE"/>
    <w:rsid w:val="00B2571C"/>
    <w:rsid w:val="00B27ABC"/>
    <w:rsid w:val="00B33B4C"/>
    <w:rsid w:val="00B3618B"/>
    <w:rsid w:val="00B4448B"/>
    <w:rsid w:val="00B449EB"/>
    <w:rsid w:val="00B44BDB"/>
    <w:rsid w:val="00B50BEA"/>
    <w:rsid w:val="00B54BE7"/>
    <w:rsid w:val="00B56FAD"/>
    <w:rsid w:val="00B702E8"/>
    <w:rsid w:val="00B75EC7"/>
    <w:rsid w:val="00B80DC2"/>
    <w:rsid w:val="00B87008"/>
    <w:rsid w:val="00B94C87"/>
    <w:rsid w:val="00BB4355"/>
    <w:rsid w:val="00BC2C80"/>
    <w:rsid w:val="00BC5E17"/>
    <w:rsid w:val="00BD4BFE"/>
    <w:rsid w:val="00BD5EB3"/>
    <w:rsid w:val="00BE225B"/>
    <w:rsid w:val="00BF17F9"/>
    <w:rsid w:val="00BF57A9"/>
    <w:rsid w:val="00C05B98"/>
    <w:rsid w:val="00C23B53"/>
    <w:rsid w:val="00C2701A"/>
    <w:rsid w:val="00C345F8"/>
    <w:rsid w:val="00C359D1"/>
    <w:rsid w:val="00C366BB"/>
    <w:rsid w:val="00C47BB7"/>
    <w:rsid w:val="00C47C44"/>
    <w:rsid w:val="00C50CCE"/>
    <w:rsid w:val="00C60194"/>
    <w:rsid w:val="00C7139B"/>
    <w:rsid w:val="00C770C7"/>
    <w:rsid w:val="00C93F87"/>
    <w:rsid w:val="00C94E9A"/>
    <w:rsid w:val="00C9605E"/>
    <w:rsid w:val="00C96742"/>
    <w:rsid w:val="00CA45A4"/>
    <w:rsid w:val="00CB20CF"/>
    <w:rsid w:val="00CB26B7"/>
    <w:rsid w:val="00CC0B59"/>
    <w:rsid w:val="00CD3E92"/>
    <w:rsid w:val="00CD74BE"/>
    <w:rsid w:val="00CE2348"/>
    <w:rsid w:val="00CE7EC0"/>
    <w:rsid w:val="00CF0A13"/>
    <w:rsid w:val="00CF0BD2"/>
    <w:rsid w:val="00D01B16"/>
    <w:rsid w:val="00D05056"/>
    <w:rsid w:val="00D05164"/>
    <w:rsid w:val="00D11353"/>
    <w:rsid w:val="00D12649"/>
    <w:rsid w:val="00D13B06"/>
    <w:rsid w:val="00D145C9"/>
    <w:rsid w:val="00D20BCF"/>
    <w:rsid w:val="00D21416"/>
    <w:rsid w:val="00D24CE1"/>
    <w:rsid w:val="00D344F6"/>
    <w:rsid w:val="00D36BC0"/>
    <w:rsid w:val="00D40137"/>
    <w:rsid w:val="00D422EE"/>
    <w:rsid w:val="00D46720"/>
    <w:rsid w:val="00D545B2"/>
    <w:rsid w:val="00D56B18"/>
    <w:rsid w:val="00D643D3"/>
    <w:rsid w:val="00D72A2D"/>
    <w:rsid w:val="00D8402B"/>
    <w:rsid w:val="00D84EC8"/>
    <w:rsid w:val="00D8769A"/>
    <w:rsid w:val="00D9062D"/>
    <w:rsid w:val="00D90DBC"/>
    <w:rsid w:val="00D95F93"/>
    <w:rsid w:val="00D97206"/>
    <w:rsid w:val="00DA4877"/>
    <w:rsid w:val="00DA6570"/>
    <w:rsid w:val="00DB436E"/>
    <w:rsid w:val="00DB5BA2"/>
    <w:rsid w:val="00DC3277"/>
    <w:rsid w:val="00DC7FFD"/>
    <w:rsid w:val="00DD0D15"/>
    <w:rsid w:val="00DD0F4E"/>
    <w:rsid w:val="00DD7B50"/>
    <w:rsid w:val="00DE49B9"/>
    <w:rsid w:val="00DE6352"/>
    <w:rsid w:val="00DF7247"/>
    <w:rsid w:val="00E11B36"/>
    <w:rsid w:val="00E169B0"/>
    <w:rsid w:val="00E207C1"/>
    <w:rsid w:val="00E21673"/>
    <w:rsid w:val="00E2294E"/>
    <w:rsid w:val="00E23920"/>
    <w:rsid w:val="00E32974"/>
    <w:rsid w:val="00E347C7"/>
    <w:rsid w:val="00E35741"/>
    <w:rsid w:val="00E45061"/>
    <w:rsid w:val="00E65298"/>
    <w:rsid w:val="00E75AFA"/>
    <w:rsid w:val="00E77E46"/>
    <w:rsid w:val="00E80242"/>
    <w:rsid w:val="00E8260D"/>
    <w:rsid w:val="00EA0D6C"/>
    <w:rsid w:val="00EA6D83"/>
    <w:rsid w:val="00EB2763"/>
    <w:rsid w:val="00EC2E3F"/>
    <w:rsid w:val="00EC3B0B"/>
    <w:rsid w:val="00ED6870"/>
    <w:rsid w:val="00EE16D7"/>
    <w:rsid w:val="00EE40FF"/>
    <w:rsid w:val="00EE65CB"/>
    <w:rsid w:val="00EF6407"/>
    <w:rsid w:val="00F06404"/>
    <w:rsid w:val="00F159CE"/>
    <w:rsid w:val="00F16368"/>
    <w:rsid w:val="00F172EC"/>
    <w:rsid w:val="00F34C2D"/>
    <w:rsid w:val="00F37DE7"/>
    <w:rsid w:val="00F51232"/>
    <w:rsid w:val="00F61797"/>
    <w:rsid w:val="00F62B3E"/>
    <w:rsid w:val="00F72D57"/>
    <w:rsid w:val="00F73BAB"/>
    <w:rsid w:val="00F75306"/>
    <w:rsid w:val="00F82806"/>
    <w:rsid w:val="00F91272"/>
    <w:rsid w:val="00F91E2B"/>
    <w:rsid w:val="00F96BD3"/>
    <w:rsid w:val="00F97DBC"/>
    <w:rsid w:val="00FA030E"/>
    <w:rsid w:val="00FA164F"/>
    <w:rsid w:val="00FA5778"/>
    <w:rsid w:val="00FB3CAA"/>
    <w:rsid w:val="00FD10BF"/>
    <w:rsid w:val="00FD7764"/>
    <w:rsid w:val="00FE21CE"/>
    <w:rsid w:val="00FE32C8"/>
    <w:rsid w:val="00FE3707"/>
    <w:rsid w:val="00FE44ED"/>
    <w:rsid w:val="00FF3663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55004"/>
  <w15:docId w15:val="{C45636F0-7C0C-4D88-8A92-400EA51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  <w:style w:type="character" w:styleId="ad">
    <w:name w:val="Emphasis"/>
    <w:basedOn w:val="a0"/>
    <w:qFormat/>
    <w:rsid w:val="00865001"/>
    <w:rPr>
      <w:i/>
      <w:iCs/>
    </w:rPr>
  </w:style>
  <w:style w:type="paragraph" w:styleId="ae">
    <w:name w:val="Title"/>
    <w:basedOn w:val="a"/>
    <w:next w:val="a"/>
    <w:link w:val="af"/>
    <w:qFormat/>
    <w:rsid w:val="008650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865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aeno">
    <w:name w:val="Oaeno"/>
    <w:basedOn w:val="a"/>
    <w:rsid w:val="00F06404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0A8023-EDC1-4FF1-A623-E2148083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PRIEMNAIA</cp:lastModifiedBy>
  <cp:revision>6</cp:revision>
  <cp:lastPrinted>2022-09-21T05:03:00Z</cp:lastPrinted>
  <dcterms:created xsi:type="dcterms:W3CDTF">2022-09-21T04:51:00Z</dcterms:created>
  <dcterms:modified xsi:type="dcterms:W3CDTF">2022-09-23T04:16:00Z</dcterms:modified>
</cp:coreProperties>
</file>