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3D35" w14:textId="76060F9C" w:rsidR="00BB2881" w:rsidRDefault="00C11B32" w:rsidP="00BB2881">
      <w:pPr>
        <w:tabs>
          <w:tab w:val="left" w:pos="7938"/>
        </w:tabs>
        <w:jc w:val="right"/>
        <w:rPr>
          <w:rFonts w:ascii="Times New Roman" w:hAnsi="Times New Roman"/>
        </w:rPr>
      </w:pPr>
      <w:r w:rsidRPr="00C11B32">
        <w:rPr>
          <w:rFonts w:ascii="Times New Roman" w:eastAsia="Times New Roman" w:hAnsi="Times New Roman"/>
          <w:b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57728" behindDoc="1" locked="0" layoutInCell="1" allowOverlap="1" wp14:anchorId="0B966AA8" wp14:editId="11306BFC">
            <wp:simplePos x="0" y="0"/>
            <wp:positionH relativeFrom="column">
              <wp:posOffset>2737231</wp:posOffset>
            </wp:positionH>
            <wp:positionV relativeFrom="paragraph">
              <wp:posOffset>131724</wp:posOffset>
            </wp:positionV>
            <wp:extent cx="541655" cy="809625"/>
            <wp:effectExtent l="0" t="0" r="0" b="9525"/>
            <wp:wrapNone/>
            <wp:docPr id="373151621" name="Рисунок 3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670D2" w14:textId="7BD8A2E6" w:rsidR="00C11B32" w:rsidRPr="001B2DE3" w:rsidRDefault="00C11B32" w:rsidP="00C11B3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A2EE32" w14:textId="77777777" w:rsidR="00C11B32" w:rsidRPr="00C11B32" w:rsidRDefault="00C11B32" w:rsidP="00C11B3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98E010" w14:textId="77777777" w:rsidR="00C11B32" w:rsidRPr="00C11B32" w:rsidRDefault="00C11B32" w:rsidP="00C11B3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D88EDE" w14:textId="77777777" w:rsidR="00C11B32" w:rsidRDefault="00C11B32" w:rsidP="00C11B32">
      <w:pPr>
        <w:keepNext/>
        <w:tabs>
          <w:tab w:val="left" w:pos="9639"/>
        </w:tabs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F2A64E8" w14:textId="77777777" w:rsidR="00C11B32" w:rsidRPr="00C11B32" w:rsidRDefault="00C11B32" w:rsidP="00C11B32">
      <w:pPr>
        <w:keepNext/>
        <w:tabs>
          <w:tab w:val="left" w:pos="9639"/>
        </w:tabs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6EDB84F" w14:textId="77777777" w:rsidR="00C11B32" w:rsidRPr="00C11B32" w:rsidRDefault="00C11B32" w:rsidP="00C11B32">
      <w:pPr>
        <w:keepNext/>
        <w:tabs>
          <w:tab w:val="left" w:pos="9639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B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 w14:paraId="58C48A7C" w14:textId="77777777" w:rsidR="00C11B32" w:rsidRPr="00C11B32" w:rsidRDefault="00C11B32" w:rsidP="00C11B32">
      <w:pPr>
        <w:keepNext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B32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БЕРИНГОВСКИЙ</w:t>
      </w:r>
    </w:p>
    <w:p w14:paraId="0701A472" w14:textId="77777777" w:rsidR="00C11B32" w:rsidRPr="00C11B32" w:rsidRDefault="00C11B32" w:rsidP="00C11B32">
      <w:pPr>
        <w:rPr>
          <w:rFonts w:ascii="Arial" w:eastAsia="Times New Roman" w:hAnsi="Arial"/>
          <w:b/>
          <w:szCs w:val="28"/>
          <w:lang w:val="x-none" w:eastAsia="x-none"/>
        </w:rPr>
      </w:pPr>
    </w:p>
    <w:p w14:paraId="650E6461" w14:textId="77777777" w:rsidR="00C11B32" w:rsidRPr="00C11B32" w:rsidRDefault="00C11B32" w:rsidP="00C11B32">
      <w:pPr>
        <w:jc w:val="center"/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</w:pPr>
      <w:r w:rsidRPr="00C11B32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>РЕШЕНИЕ</w:t>
      </w:r>
    </w:p>
    <w:p w14:paraId="0AF37DEF" w14:textId="0AB9C896" w:rsidR="0047408C" w:rsidRDefault="0047408C" w:rsidP="0047408C">
      <w:pPr>
        <w:tabs>
          <w:tab w:val="left" w:pos="7938"/>
        </w:tabs>
        <w:jc w:val="center"/>
        <w:rPr>
          <w:rFonts w:ascii="Times New Roman" w:hAnsi="Times New Roman"/>
        </w:rPr>
      </w:pPr>
      <w:r w:rsidRPr="005222DB">
        <w:rPr>
          <w:rFonts w:ascii="Times New Roman" w:hAnsi="Times New Roman"/>
        </w:rPr>
        <w:t xml:space="preserve"> (</w:t>
      </w:r>
      <w:r w:rsidR="00571DF7">
        <w:rPr>
          <w:rFonts w:ascii="Times New Roman" w:hAnsi="Times New Roman"/>
          <w:lang w:val="en-US"/>
        </w:rPr>
        <w:t xml:space="preserve">X </w:t>
      </w:r>
      <w:r w:rsidRPr="005222DB">
        <w:rPr>
          <w:rFonts w:ascii="Times New Roman" w:hAnsi="Times New Roman"/>
        </w:rPr>
        <w:t xml:space="preserve">сессия </w:t>
      </w:r>
      <w:r w:rsidR="00571DF7">
        <w:rPr>
          <w:rFonts w:ascii="Times New Roman" w:hAnsi="Times New Roman"/>
          <w:lang w:val="en-US"/>
        </w:rPr>
        <w:t xml:space="preserve">V </w:t>
      </w:r>
      <w:r w:rsidRPr="005222DB">
        <w:rPr>
          <w:rFonts w:ascii="Times New Roman" w:hAnsi="Times New Roman"/>
        </w:rPr>
        <w:t>созыва)</w:t>
      </w:r>
    </w:p>
    <w:p w14:paraId="239FAD66" w14:textId="77777777" w:rsidR="00C11B32" w:rsidRPr="005222DB" w:rsidRDefault="00C11B32" w:rsidP="0047408C">
      <w:pPr>
        <w:tabs>
          <w:tab w:val="left" w:pos="7938"/>
        </w:tabs>
        <w:jc w:val="center"/>
        <w:rPr>
          <w:rFonts w:ascii="Times New Roman" w:hAnsi="Times New Roman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3299"/>
        <w:gridCol w:w="3258"/>
        <w:gridCol w:w="3296"/>
      </w:tblGrid>
      <w:tr w:rsidR="00C11B32" w:rsidRPr="00C11B32" w14:paraId="6F472FF2" w14:textId="77777777" w:rsidTr="00660650">
        <w:trPr>
          <w:trHeight w:val="131"/>
        </w:trPr>
        <w:tc>
          <w:tcPr>
            <w:tcW w:w="3299" w:type="dxa"/>
            <w:shd w:val="clear" w:color="auto" w:fill="auto"/>
          </w:tcPr>
          <w:p w14:paraId="6DFBB18D" w14:textId="0E87AC5F" w:rsidR="00C11B32" w:rsidRPr="00C11B32" w:rsidRDefault="00C11B32" w:rsidP="00C11B32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11B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="00571DF7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10 </w:t>
            </w:r>
            <w:r w:rsidR="00571DF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июля</w:t>
            </w:r>
            <w:r w:rsidRPr="00C11B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3258" w:type="dxa"/>
            <w:shd w:val="clear" w:color="auto" w:fill="auto"/>
          </w:tcPr>
          <w:p w14:paraId="6BD77371" w14:textId="2ECED7EA" w:rsidR="00C11B32" w:rsidRPr="00C11B32" w:rsidRDefault="00C11B32" w:rsidP="00C11B32">
            <w:pPr>
              <w:ind w:left="-3673" w:firstLine="3673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C11B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571DF7" w:rsidRPr="00571DF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46</w:t>
            </w:r>
          </w:p>
        </w:tc>
        <w:tc>
          <w:tcPr>
            <w:tcW w:w="3296" w:type="dxa"/>
            <w:shd w:val="clear" w:color="auto" w:fill="auto"/>
          </w:tcPr>
          <w:p w14:paraId="4374B4C1" w14:textId="77777777" w:rsidR="00C11B32" w:rsidRPr="00C11B32" w:rsidRDefault="00C11B32" w:rsidP="00C11B32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11B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п. Беринговский</w:t>
            </w:r>
          </w:p>
        </w:tc>
      </w:tr>
    </w:tbl>
    <w:p w14:paraId="4DEEDE58" w14:textId="77777777" w:rsidR="0047408C" w:rsidRPr="005222DB" w:rsidRDefault="0047408C" w:rsidP="0047408C">
      <w:pPr>
        <w:tabs>
          <w:tab w:val="left" w:pos="7938"/>
        </w:tabs>
        <w:jc w:val="both"/>
        <w:rPr>
          <w:rFonts w:ascii="Times New Roman" w:hAnsi="Times New Roman"/>
        </w:rPr>
      </w:pPr>
    </w:p>
    <w:p w14:paraId="5FD4B188" w14:textId="7ACC69EE" w:rsidR="0047408C" w:rsidRPr="00C11B32" w:rsidRDefault="0047408C" w:rsidP="0047408C">
      <w:pPr>
        <w:spacing w:line="240" w:lineRule="exact"/>
        <w:ind w:right="5386"/>
        <w:jc w:val="both"/>
        <w:rPr>
          <w:rFonts w:ascii="Times New Roman" w:hAnsi="Times New Roman"/>
          <w:sz w:val="28"/>
          <w:szCs w:val="28"/>
        </w:rPr>
      </w:pPr>
      <w:r w:rsidRPr="00C11B32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="00EB002B" w:rsidRPr="00C11B32">
        <w:rPr>
          <w:rFonts w:ascii="Times New Roman" w:hAnsi="Times New Roman"/>
          <w:sz w:val="28"/>
          <w:szCs w:val="28"/>
        </w:rPr>
        <w:t>городского</w:t>
      </w:r>
      <w:r w:rsidR="00D62E9D" w:rsidRPr="00C11B32">
        <w:rPr>
          <w:rFonts w:ascii="Times New Roman" w:hAnsi="Times New Roman"/>
          <w:sz w:val="28"/>
          <w:szCs w:val="28"/>
        </w:rPr>
        <w:t xml:space="preserve"> поселения</w:t>
      </w:r>
      <w:r w:rsidR="00C11B32" w:rsidRPr="00C11B32">
        <w:rPr>
          <w:rFonts w:ascii="Times New Roman" w:hAnsi="Times New Roman"/>
          <w:sz w:val="28"/>
          <w:szCs w:val="28"/>
        </w:rPr>
        <w:t xml:space="preserve"> Беринговский</w:t>
      </w:r>
    </w:p>
    <w:p w14:paraId="7DAB86E5" w14:textId="77777777" w:rsidR="0047408C" w:rsidRPr="00C11B32" w:rsidRDefault="0047408C" w:rsidP="0047408C">
      <w:pPr>
        <w:tabs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3862ECE3" w14:textId="40904D8E" w:rsidR="0047408C" w:rsidRPr="00C11B32" w:rsidRDefault="0047408C" w:rsidP="000E53F4">
      <w:pPr>
        <w:tabs>
          <w:tab w:val="left" w:pos="7938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11B32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="00EB002B" w:rsidRPr="00C11B32">
        <w:rPr>
          <w:rFonts w:ascii="Times New Roman" w:hAnsi="Times New Roman"/>
          <w:sz w:val="28"/>
          <w:szCs w:val="28"/>
        </w:rPr>
        <w:t>городского</w:t>
      </w:r>
      <w:r w:rsidR="004E6E8C" w:rsidRPr="00C11B32">
        <w:rPr>
          <w:rFonts w:ascii="Times New Roman" w:hAnsi="Times New Roman"/>
          <w:sz w:val="28"/>
          <w:szCs w:val="28"/>
        </w:rPr>
        <w:t xml:space="preserve"> поселения </w:t>
      </w:r>
      <w:r w:rsidR="00C11B32" w:rsidRPr="00C11B32">
        <w:rPr>
          <w:rFonts w:ascii="Times New Roman" w:hAnsi="Times New Roman"/>
          <w:bCs/>
          <w:iCs/>
          <w:sz w:val="28"/>
          <w:szCs w:val="28"/>
        </w:rPr>
        <w:t>Беринговский</w:t>
      </w:r>
      <w:r w:rsidR="004E6E8C" w:rsidRPr="00C11B3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1B32">
        <w:rPr>
          <w:rFonts w:ascii="Times New Roman" w:hAnsi="Times New Roman"/>
          <w:sz w:val="28"/>
          <w:szCs w:val="28"/>
        </w:rPr>
        <w:t>в</w:t>
      </w:r>
      <w:r w:rsidR="00C11B32">
        <w:rPr>
          <w:rFonts w:ascii="Times New Roman" w:hAnsi="Times New Roman"/>
          <w:sz w:val="28"/>
          <w:szCs w:val="28"/>
        </w:rPr>
        <w:t xml:space="preserve"> </w:t>
      </w:r>
      <w:r w:rsidRPr="00C11B32">
        <w:rPr>
          <w:rFonts w:ascii="Times New Roman" w:hAnsi="Times New Roman"/>
          <w:sz w:val="28"/>
          <w:szCs w:val="28"/>
        </w:rPr>
        <w:t>соответствие</w:t>
      </w:r>
      <w:r w:rsidR="00C11B32">
        <w:rPr>
          <w:rFonts w:ascii="Times New Roman" w:hAnsi="Times New Roman"/>
          <w:sz w:val="28"/>
          <w:szCs w:val="28"/>
        </w:rPr>
        <w:t xml:space="preserve"> </w:t>
      </w:r>
      <w:r w:rsidRPr="00C11B32">
        <w:rPr>
          <w:rFonts w:ascii="Times New Roman" w:hAnsi="Times New Roman"/>
          <w:sz w:val="28"/>
          <w:szCs w:val="28"/>
        </w:rPr>
        <w:t>с изменениями, внесенными в Федеральный закон от 6 октября</w:t>
      </w:r>
      <w:r w:rsidR="00C11B32">
        <w:rPr>
          <w:rFonts w:ascii="Times New Roman" w:hAnsi="Times New Roman"/>
          <w:sz w:val="28"/>
          <w:szCs w:val="28"/>
        </w:rPr>
        <w:t xml:space="preserve"> </w:t>
      </w:r>
      <w:r w:rsidRPr="00C11B32">
        <w:rPr>
          <w:rFonts w:ascii="Times New Roman" w:hAnsi="Times New Roman"/>
          <w:sz w:val="28"/>
          <w:szCs w:val="28"/>
        </w:rPr>
        <w:t>2003 года № 131-ФЗ</w:t>
      </w:r>
      <w:r w:rsidR="00C11B32">
        <w:rPr>
          <w:rFonts w:ascii="Times New Roman" w:hAnsi="Times New Roman"/>
          <w:sz w:val="28"/>
          <w:szCs w:val="28"/>
        </w:rPr>
        <w:t xml:space="preserve"> </w:t>
      </w:r>
      <w:r w:rsidRPr="00C11B32">
        <w:rPr>
          <w:rFonts w:ascii="Times New Roman" w:hAnsi="Times New Roman"/>
          <w:sz w:val="28"/>
          <w:szCs w:val="28"/>
        </w:rPr>
        <w:t>«Об общих принципах организации местного</w:t>
      </w:r>
      <w:r w:rsidR="00C11B32">
        <w:rPr>
          <w:rFonts w:ascii="Times New Roman" w:hAnsi="Times New Roman"/>
          <w:sz w:val="28"/>
          <w:szCs w:val="28"/>
        </w:rPr>
        <w:t xml:space="preserve"> </w:t>
      </w:r>
      <w:r w:rsidRPr="00C11B32">
        <w:rPr>
          <w:rFonts w:ascii="Times New Roman" w:hAnsi="Times New Roman"/>
          <w:sz w:val="28"/>
          <w:szCs w:val="28"/>
        </w:rPr>
        <w:t>самоуправления в Российской Федерации», руководствуясь требованиями</w:t>
      </w:r>
      <w:r w:rsidR="00C11B32">
        <w:rPr>
          <w:rFonts w:ascii="Times New Roman" w:hAnsi="Times New Roman"/>
          <w:sz w:val="28"/>
          <w:szCs w:val="28"/>
        </w:rPr>
        <w:t xml:space="preserve"> </w:t>
      </w:r>
      <w:r w:rsidRPr="00C11B32">
        <w:rPr>
          <w:rFonts w:ascii="Times New Roman" w:hAnsi="Times New Roman"/>
          <w:sz w:val="28"/>
          <w:szCs w:val="28"/>
        </w:rPr>
        <w:t>Федерального закона от 21 июля 2005 года № 97-ФЗ</w:t>
      </w:r>
      <w:r w:rsidR="00C11B32">
        <w:rPr>
          <w:rFonts w:ascii="Times New Roman" w:hAnsi="Times New Roman"/>
          <w:sz w:val="28"/>
          <w:szCs w:val="28"/>
        </w:rPr>
        <w:t xml:space="preserve"> </w:t>
      </w:r>
      <w:r w:rsidRPr="00C11B32">
        <w:rPr>
          <w:rFonts w:ascii="Times New Roman" w:hAnsi="Times New Roman"/>
          <w:sz w:val="28"/>
          <w:szCs w:val="28"/>
        </w:rPr>
        <w:t xml:space="preserve">«О государственной регистрации уставов муниципальных образований», Совет депутатов </w:t>
      </w:r>
      <w:r w:rsidR="00EB002B" w:rsidRPr="00C11B32">
        <w:rPr>
          <w:rFonts w:ascii="Times New Roman" w:hAnsi="Times New Roman"/>
          <w:sz w:val="28"/>
          <w:szCs w:val="28"/>
        </w:rPr>
        <w:t>городского</w:t>
      </w:r>
      <w:r w:rsidR="004E6E8C" w:rsidRPr="00C11B32">
        <w:rPr>
          <w:rFonts w:ascii="Times New Roman" w:hAnsi="Times New Roman"/>
          <w:sz w:val="28"/>
          <w:szCs w:val="28"/>
        </w:rPr>
        <w:t xml:space="preserve"> поселения</w:t>
      </w:r>
      <w:r w:rsidR="00C11B32" w:rsidRPr="00C11B3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11B32">
        <w:rPr>
          <w:rFonts w:ascii="Times New Roman" w:hAnsi="Times New Roman"/>
          <w:bCs/>
          <w:iCs/>
          <w:sz w:val="28"/>
          <w:szCs w:val="28"/>
        </w:rPr>
        <w:t>Беринговский</w:t>
      </w:r>
    </w:p>
    <w:p w14:paraId="4626974F" w14:textId="77777777" w:rsidR="0047408C" w:rsidRPr="00C11B32" w:rsidRDefault="0047408C" w:rsidP="0047408C">
      <w:pPr>
        <w:tabs>
          <w:tab w:val="left" w:pos="7938"/>
        </w:tabs>
        <w:jc w:val="both"/>
        <w:rPr>
          <w:rFonts w:ascii="Times New Roman" w:hAnsi="Times New Roman"/>
          <w:b/>
          <w:sz w:val="28"/>
          <w:szCs w:val="28"/>
        </w:rPr>
      </w:pPr>
      <w:r w:rsidRPr="00C11B32">
        <w:rPr>
          <w:rFonts w:ascii="Times New Roman" w:hAnsi="Times New Roman"/>
          <w:sz w:val="28"/>
          <w:szCs w:val="28"/>
        </w:rPr>
        <w:t xml:space="preserve"> </w:t>
      </w:r>
    </w:p>
    <w:p w14:paraId="5187792E" w14:textId="51324288" w:rsidR="0047408C" w:rsidRPr="00C11B32" w:rsidRDefault="0047408C" w:rsidP="0047408C">
      <w:pPr>
        <w:tabs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C11B32">
        <w:rPr>
          <w:rFonts w:ascii="Times New Roman" w:hAnsi="Times New Roman"/>
          <w:b/>
          <w:sz w:val="28"/>
          <w:szCs w:val="28"/>
        </w:rPr>
        <w:t>РЕШИЛ :</w:t>
      </w:r>
      <w:proofErr w:type="gramEnd"/>
      <w:r w:rsidRPr="00C11B32">
        <w:rPr>
          <w:rFonts w:ascii="Times New Roman" w:hAnsi="Times New Roman"/>
          <w:sz w:val="28"/>
          <w:szCs w:val="28"/>
        </w:rPr>
        <w:t xml:space="preserve">   </w:t>
      </w:r>
    </w:p>
    <w:p w14:paraId="5540BE7D" w14:textId="77777777" w:rsidR="0047408C" w:rsidRPr="00C11B32" w:rsidRDefault="0047408C" w:rsidP="00C75FE1">
      <w:pPr>
        <w:tabs>
          <w:tab w:val="left" w:pos="793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D8A704" w14:textId="622343EC" w:rsidR="0047408C" w:rsidRPr="00C11B32" w:rsidRDefault="0047408C" w:rsidP="0005453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B32">
        <w:rPr>
          <w:rFonts w:ascii="Times New Roman" w:hAnsi="Times New Roman"/>
          <w:sz w:val="28"/>
          <w:szCs w:val="28"/>
        </w:rPr>
        <w:t xml:space="preserve">Внести в Устав </w:t>
      </w:r>
      <w:r w:rsidR="00EB002B" w:rsidRPr="00C11B32">
        <w:rPr>
          <w:rFonts w:ascii="Times New Roman" w:hAnsi="Times New Roman"/>
          <w:sz w:val="28"/>
          <w:szCs w:val="28"/>
        </w:rPr>
        <w:t>городского</w:t>
      </w:r>
      <w:r w:rsidRPr="00C11B32">
        <w:rPr>
          <w:rFonts w:ascii="Times New Roman" w:hAnsi="Times New Roman"/>
          <w:sz w:val="28"/>
          <w:szCs w:val="28"/>
        </w:rPr>
        <w:t xml:space="preserve"> поселения</w:t>
      </w:r>
      <w:r w:rsidR="00C11B32" w:rsidRPr="00C11B3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11B32">
        <w:rPr>
          <w:rFonts w:ascii="Times New Roman" w:hAnsi="Times New Roman"/>
          <w:bCs/>
          <w:iCs/>
          <w:sz w:val="28"/>
          <w:szCs w:val="28"/>
        </w:rPr>
        <w:t>Беринговский</w:t>
      </w:r>
      <w:r w:rsidRPr="00C11B32">
        <w:rPr>
          <w:rFonts w:ascii="Times New Roman" w:hAnsi="Times New Roman"/>
          <w:sz w:val="28"/>
          <w:szCs w:val="28"/>
        </w:rPr>
        <w:t xml:space="preserve">, утвержденный решением Совета депутатов </w:t>
      </w:r>
      <w:r w:rsidR="00EB002B" w:rsidRPr="00C11B32">
        <w:rPr>
          <w:rFonts w:ascii="Times New Roman" w:hAnsi="Times New Roman"/>
          <w:sz w:val="28"/>
          <w:szCs w:val="28"/>
        </w:rPr>
        <w:t>городского</w:t>
      </w:r>
      <w:r w:rsidRPr="00C11B32">
        <w:rPr>
          <w:rFonts w:ascii="Times New Roman" w:hAnsi="Times New Roman"/>
          <w:sz w:val="28"/>
          <w:szCs w:val="28"/>
        </w:rPr>
        <w:t xml:space="preserve"> поселения</w:t>
      </w:r>
      <w:r w:rsidR="00C11B32">
        <w:rPr>
          <w:rFonts w:ascii="Times New Roman" w:hAnsi="Times New Roman"/>
          <w:sz w:val="28"/>
          <w:szCs w:val="28"/>
        </w:rPr>
        <w:t xml:space="preserve"> Беринговский </w:t>
      </w:r>
      <w:r w:rsidRPr="00C11B32">
        <w:rPr>
          <w:rFonts w:ascii="Times New Roman" w:hAnsi="Times New Roman"/>
          <w:sz w:val="28"/>
          <w:szCs w:val="28"/>
        </w:rPr>
        <w:t xml:space="preserve">от </w:t>
      </w:r>
      <w:r w:rsidR="00C11B32">
        <w:rPr>
          <w:rFonts w:ascii="Times New Roman" w:hAnsi="Times New Roman"/>
          <w:sz w:val="28"/>
          <w:szCs w:val="28"/>
        </w:rPr>
        <w:t>05 апреля 2010 года</w:t>
      </w:r>
      <w:r w:rsidRPr="00C11B32">
        <w:rPr>
          <w:rFonts w:ascii="Times New Roman" w:hAnsi="Times New Roman"/>
          <w:sz w:val="28"/>
          <w:szCs w:val="28"/>
        </w:rPr>
        <w:t xml:space="preserve"> № </w:t>
      </w:r>
      <w:r w:rsidR="00C11B32">
        <w:rPr>
          <w:rFonts w:ascii="Times New Roman" w:hAnsi="Times New Roman"/>
          <w:sz w:val="28"/>
          <w:szCs w:val="28"/>
        </w:rPr>
        <w:t>26</w:t>
      </w:r>
      <w:r w:rsidRPr="00C11B32">
        <w:rPr>
          <w:rFonts w:ascii="Times New Roman" w:hAnsi="Times New Roman"/>
          <w:sz w:val="28"/>
          <w:szCs w:val="28"/>
        </w:rPr>
        <w:t xml:space="preserve"> следующие изменения: </w:t>
      </w:r>
      <w:r w:rsidR="000E53F4" w:rsidRPr="00C11B32">
        <w:rPr>
          <w:rFonts w:ascii="Times New Roman" w:hAnsi="Times New Roman"/>
          <w:sz w:val="28"/>
          <w:szCs w:val="28"/>
        </w:rPr>
        <w:t xml:space="preserve"> </w:t>
      </w:r>
    </w:p>
    <w:p w14:paraId="258C039F" w14:textId="729E0316" w:rsidR="00C75FE1" w:rsidRPr="00C11B32" w:rsidRDefault="00C75FE1" w:rsidP="00054531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63936472"/>
      <w:r w:rsidRPr="00C11B32">
        <w:rPr>
          <w:rFonts w:ascii="Times New Roman" w:hAnsi="Times New Roman"/>
          <w:sz w:val="28"/>
          <w:szCs w:val="28"/>
        </w:rPr>
        <w:t xml:space="preserve">Статью </w:t>
      </w:r>
      <w:r w:rsidR="00C11B32">
        <w:rPr>
          <w:rFonts w:ascii="Times New Roman" w:hAnsi="Times New Roman"/>
          <w:sz w:val="28"/>
          <w:szCs w:val="28"/>
        </w:rPr>
        <w:t>30</w:t>
      </w:r>
      <w:r w:rsidR="00405F86" w:rsidRPr="00C11B32">
        <w:rPr>
          <w:rFonts w:ascii="Times New Roman" w:hAnsi="Times New Roman"/>
          <w:sz w:val="28"/>
          <w:szCs w:val="28"/>
        </w:rPr>
        <w:t xml:space="preserve"> </w:t>
      </w:r>
      <w:r w:rsidRPr="00C11B32">
        <w:rPr>
          <w:rFonts w:ascii="Times New Roman" w:hAnsi="Times New Roman"/>
          <w:sz w:val="28"/>
          <w:szCs w:val="28"/>
        </w:rPr>
        <w:t>«</w:t>
      </w:r>
      <w:r w:rsidR="000E53F4" w:rsidRPr="00C11B32">
        <w:rPr>
          <w:rFonts w:ascii="Times New Roman" w:hAnsi="Times New Roman"/>
          <w:bCs/>
          <w:sz w:val="28"/>
          <w:szCs w:val="28"/>
        </w:rPr>
        <w:t xml:space="preserve">Депутат Совета депутатов </w:t>
      </w:r>
      <w:r w:rsidR="00EB002B" w:rsidRPr="00C11B32">
        <w:rPr>
          <w:rFonts w:ascii="Times New Roman" w:hAnsi="Times New Roman"/>
          <w:bCs/>
          <w:sz w:val="28"/>
          <w:szCs w:val="28"/>
        </w:rPr>
        <w:t>городского</w:t>
      </w:r>
      <w:r w:rsidR="000E53F4" w:rsidRPr="00C11B32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405F86" w:rsidRPr="00C11B32">
        <w:rPr>
          <w:rFonts w:ascii="Times New Roman" w:hAnsi="Times New Roman"/>
          <w:bCs/>
          <w:sz w:val="28"/>
          <w:szCs w:val="28"/>
        </w:rPr>
        <w:t xml:space="preserve"> </w:t>
      </w:r>
      <w:r w:rsidR="00C11B32" w:rsidRPr="00C11B32">
        <w:rPr>
          <w:rFonts w:ascii="Times New Roman" w:hAnsi="Times New Roman"/>
          <w:bCs/>
          <w:iCs/>
          <w:sz w:val="28"/>
          <w:szCs w:val="28"/>
        </w:rPr>
        <w:t>Беринговский</w:t>
      </w:r>
      <w:r w:rsidRPr="00C11B3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C11B32">
        <w:rPr>
          <w:rFonts w:ascii="Times New Roman" w:hAnsi="Times New Roman"/>
          <w:sz w:val="28"/>
          <w:szCs w:val="28"/>
        </w:rPr>
        <w:t xml:space="preserve"> </w:t>
      </w:r>
      <w:r w:rsidRPr="00C11B3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пунктом </w:t>
      </w:r>
      <w:r w:rsidR="00190A1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11B3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0773A2F6" w14:textId="25C31EDC" w:rsidR="00C75FE1" w:rsidRPr="00C11B32" w:rsidRDefault="00C75FE1" w:rsidP="000545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B3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11B32" w:rsidRPr="00C11B3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E22BD" w:rsidRPr="00C11B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1" w:name="_Hlk138329897"/>
      <w:r w:rsidR="00054531" w:rsidRPr="00C11B32">
        <w:rPr>
          <w:rFonts w:ascii="Times New Roman" w:eastAsia="Times New Roman" w:hAnsi="Times New Roman"/>
          <w:sz w:val="28"/>
          <w:szCs w:val="28"/>
          <w:lang w:eastAsia="ru-RU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bookmarkEnd w:id="1"/>
      <w:r w:rsidRPr="00C11B3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7A3F73AE" w14:textId="75B29428" w:rsidR="0047408C" w:rsidRPr="00C11B32" w:rsidRDefault="0047408C" w:rsidP="000545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B32">
        <w:rPr>
          <w:rFonts w:ascii="Times New Roman" w:hAnsi="Times New Roman"/>
          <w:sz w:val="28"/>
          <w:szCs w:val="28"/>
        </w:rPr>
        <w:t>2. Направить настоящее решение с необходимыми документами в Управление Министерства юстиции по Магаданской области и Чукотскому автономному</w:t>
      </w:r>
      <w:r w:rsidR="00297E35">
        <w:rPr>
          <w:rFonts w:ascii="Times New Roman" w:hAnsi="Times New Roman"/>
          <w:sz w:val="28"/>
          <w:szCs w:val="28"/>
        </w:rPr>
        <w:t xml:space="preserve"> </w:t>
      </w:r>
      <w:r w:rsidRPr="00C11B32">
        <w:rPr>
          <w:rFonts w:ascii="Times New Roman" w:hAnsi="Times New Roman"/>
          <w:sz w:val="28"/>
          <w:szCs w:val="28"/>
        </w:rPr>
        <w:t>округу для государственной регистрации.</w:t>
      </w:r>
    </w:p>
    <w:p w14:paraId="6F45E2E1" w14:textId="3EE93486" w:rsidR="0047408C" w:rsidRPr="00C11B32" w:rsidRDefault="0047408C" w:rsidP="000545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1B32">
        <w:rPr>
          <w:rFonts w:ascii="Times New Roman" w:hAnsi="Times New Roman"/>
          <w:sz w:val="28"/>
          <w:szCs w:val="28"/>
        </w:rPr>
        <w:t>3. Настоящее решение подлежит обнародованию после государственной регистрации</w:t>
      </w:r>
      <w:r w:rsidR="00297E35">
        <w:rPr>
          <w:rFonts w:ascii="Times New Roman" w:hAnsi="Times New Roman"/>
          <w:sz w:val="28"/>
          <w:szCs w:val="28"/>
        </w:rPr>
        <w:t xml:space="preserve"> </w:t>
      </w:r>
      <w:r w:rsidRPr="00C11B32">
        <w:rPr>
          <w:rFonts w:ascii="Times New Roman" w:hAnsi="Times New Roman"/>
          <w:sz w:val="28"/>
          <w:szCs w:val="28"/>
        </w:rPr>
        <w:t>и вступает в силу со дня его обнародования</w:t>
      </w:r>
      <w:r w:rsidR="00297E35">
        <w:rPr>
          <w:rFonts w:ascii="Times New Roman" w:hAnsi="Times New Roman"/>
          <w:sz w:val="28"/>
          <w:szCs w:val="28"/>
        </w:rPr>
        <w:t>.</w:t>
      </w:r>
    </w:p>
    <w:bookmarkEnd w:id="0"/>
    <w:p w14:paraId="671DB790" w14:textId="77777777" w:rsidR="0047408C" w:rsidRPr="00C11B32" w:rsidRDefault="0047408C" w:rsidP="0047408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1809D1" w14:textId="77777777" w:rsidR="0047408C" w:rsidRPr="00C11B32" w:rsidRDefault="0047408C" w:rsidP="0047408C">
      <w:pPr>
        <w:pStyle w:val="a6"/>
        <w:tabs>
          <w:tab w:val="left" w:pos="-142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0738A373" w14:textId="77777777" w:rsidR="00C11B32" w:rsidRDefault="00C11B32" w:rsidP="00C11B32">
      <w:pPr>
        <w:pStyle w:val="af0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городского </w:t>
      </w:r>
    </w:p>
    <w:p w14:paraId="22E31BC4" w14:textId="77777777" w:rsidR="00C11B32" w:rsidRDefault="00C11B32" w:rsidP="00C11B32">
      <w:pPr>
        <w:pStyle w:val="af0"/>
        <w:jc w:val="both"/>
        <w:rPr>
          <w:b w:val="0"/>
          <w:szCs w:val="28"/>
        </w:rPr>
      </w:pPr>
      <w:r>
        <w:rPr>
          <w:b w:val="0"/>
          <w:szCs w:val="28"/>
        </w:rPr>
        <w:t>поселения Беринговский                                                                   С.А. Скрупский</w:t>
      </w:r>
    </w:p>
    <w:p w14:paraId="7DAD0662" w14:textId="77777777" w:rsidR="00C11B32" w:rsidRDefault="00C11B32" w:rsidP="00C11B32">
      <w:pPr>
        <w:pStyle w:val="af0"/>
        <w:jc w:val="both"/>
        <w:rPr>
          <w:b w:val="0"/>
          <w:szCs w:val="28"/>
        </w:rPr>
      </w:pPr>
    </w:p>
    <w:p w14:paraId="073D9675" w14:textId="6156B5E7" w:rsidR="00AE1761" w:rsidRDefault="00C11B32" w:rsidP="00C11B32">
      <w:pPr>
        <w:pStyle w:val="a6"/>
        <w:tabs>
          <w:tab w:val="left" w:pos="-142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046AE945" w14:textId="3776354D" w:rsidR="00C11B32" w:rsidRPr="00C11B32" w:rsidRDefault="00C11B32" w:rsidP="00C11B32">
      <w:pPr>
        <w:pStyle w:val="a6"/>
        <w:tabs>
          <w:tab w:val="left" w:pos="-142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Беринговский                                                      Т.Ю. Саенко</w:t>
      </w:r>
    </w:p>
    <w:sectPr w:rsidR="00C11B32" w:rsidRPr="00C11B32" w:rsidSect="00BB2881">
      <w:footerReference w:type="default" r:id="rId8"/>
      <w:pgSz w:w="11906" w:h="16838"/>
      <w:pgMar w:top="568" w:right="707" w:bottom="568" w:left="1418" w:header="709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E874" w14:textId="77777777" w:rsidR="00183F2F" w:rsidRDefault="00183F2F">
      <w:r>
        <w:separator/>
      </w:r>
    </w:p>
  </w:endnote>
  <w:endnote w:type="continuationSeparator" w:id="0">
    <w:p w14:paraId="564D1BA3" w14:textId="77777777" w:rsidR="00183F2F" w:rsidRDefault="001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070B34" w14:paraId="73227C28" w14:textId="77777777" w:rsidTr="006A7C2B">
      <w:tc>
        <w:tcPr>
          <w:tcW w:w="10206" w:type="dxa"/>
        </w:tcPr>
        <w:p w14:paraId="671A32FA" w14:textId="77777777" w:rsidR="00070B34" w:rsidRDefault="00000000" w:rsidP="00F554A1"/>
      </w:tc>
    </w:tr>
  </w:tbl>
  <w:p w14:paraId="0D01F47C" w14:textId="77777777" w:rsidR="00070B34" w:rsidRPr="00BE7781" w:rsidRDefault="00000000" w:rsidP="00BE7781">
    <w:pPr>
      <w:pStyle w:val="a3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34CE" w14:textId="77777777" w:rsidR="00183F2F" w:rsidRDefault="00183F2F">
      <w:r>
        <w:separator/>
      </w:r>
    </w:p>
  </w:footnote>
  <w:footnote w:type="continuationSeparator" w:id="0">
    <w:p w14:paraId="3A270707" w14:textId="77777777" w:rsidR="00183F2F" w:rsidRDefault="001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F62"/>
    <w:multiLevelType w:val="multilevel"/>
    <w:tmpl w:val="52027D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E957613"/>
    <w:multiLevelType w:val="multilevel"/>
    <w:tmpl w:val="7EAE535E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Theme="minorEastAsia" w:hint="default"/>
      </w:rPr>
    </w:lvl>
  </w:abstractNum>
  <w:num w:numId="1" w16cid:durableId="1300766807">
    <w:abstractNumId w:val="0"/>
  </w:num>
  <w:num w:numId="2" w16cid:durableId="46288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546"/>
    <w:rsid w:val="00036080"/>
    <w:rsid w:val="00054531"/>
    <w:rsid w:val="00076229"/>
    <w:rsid w:val="000E53F4"/>
    <w:rsid w:val="001242ED"/>
    <w:rsid w:val="00183F2F"/>
    <w:rsid w:val="00190A1D"/>
    <w:rsid w:val="001A55F6"/>
    <w:rsid w:val="001B2DE3"/>
    <w:rsid w:val="001E381D"/>
    <w:rsid w:val="00207669"/>
    <w:rsid w:val="0025654F"/>
    <w:rsid w:val="00297E35"/>
    <w:rsid w:val="002A1AF1"/>
    <w:rsid w:val="002B2CE7"/>
    <w:rsid w:val="0031492C"/>
    <w:rsid w:val="003B4249"/>
    <w:rsid w:val="00402DB4"/>
    <w:rsid w:val="00405F86"/>
    <w:rsid w:val="00420D64"/>
    <w:rsid w:val="00430546"/>
    <w:rsid w:val="00471F4D"/>
    <w:rsid w:val="0047408C"/>
    <w:rsid w:val="00483366"/>
    <w:rsid w:val="004A3ED5"/>
    <w:rsid w:val="004C0D40"/>
    <w:rsid w:val="004E6E8C"/>
    <w:rsid w:val="004F53BE"/>
    <w:rsid w:val="00511E4C"/>
    <w:rsid w:val="005222DB"/>
    <w:rsid w:val="0052270B"/>
    <w:rsid w:val="005268CF"/>
    <w:rsid w:val="00530600"/>
    <w:rsid w:val="00571DF7"/>
    <w:rsid w:val="005B2C66"/>
    <w:rsid w:val="005C7A68"/>
    <w:rsid w:val="005D322E"/>
    <w:rsid w:val="006F1647"/>
    <w:rsid w:val="00712AC8"/>
    <w:rsid w:val="007277F1"/>
    <w:rsid w:val="00744A99"/>
    <w:rsid w:val="00756E86"/>
    <w:rsid w:val="0076499D"/>
    <w:rsid w:val="00790623"/>
    <w:rsid w:val="007A1BEF"/>
    <w:rsid w:val="007D5E5B"/>
    <w:rsid w:val="007F7EEF"/>
    <w:rsid w:val="008517E8"/>
    <w:rsid w:val="008B01E8"/>
    <w:rsid w:val="008D124D"/>
    <w:rsid w:val="008D2ACD"/>
    <w:rsid w:val="00962DB7"/>
    <w:rsid w:val="009B3D75"/>
    <w:rsid w:val="009B6314"/>
    <w:rsid w:val="009D348C"/>
    <w:rsid w:val="00A71DF5"/>
    <w:rsid w:val="00A8086C"/>
    <w:rsid w:val="00AC3269"/>
    <w:rsid w:val="00AC3361"/>
    <w:rsid w:val="00AE1761"/>
    <w:rsid w:val="00AE72E5"/>
    <w:rsid w:val="00AF1FF9"/>
    <w:rsid w:val="00B108C5"/>
    <w:rsid w:val="00B41718"/>
    <w:rsid w:val="00BB2881"/>
    <w:rsid w:val="00BD52DF"/>
    <w:rsid w:val="00BE577D"/>
    <w:rsid w:val="00C07F3A"/>
    <w:rsid w:val="00C11B32"/>
    <w:rsid w:val="00C363CC"/>
    <w:rsid w:val="00C75FE1"/>
    <w:rsid w:val="00D62E9D"/>
    <w:rsid w:val="00E1151F"/>
    <w:rsid w:val="00E730FF"/>
    <w:rsid w:val="00EB002B"/>
    <w:rsid w:val="00EC5CF8"/>
    <w:rsid w:val="00EF6533"/>
    <w:rsid w:val="00F66B5E"/>
    <w:rsid w:val="00F96C28"/>
    <w:rsid w:val="00FD2CDB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79FF"/>
  <w15:docId w15:val="{1E72E2BA-3668-4668-81C2-BC3897E4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8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40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408C"/>
    <w:rPr>
      <w:rFonts w:eastAsiaTheme="minorEastAsia" w:cs="Times New Roman"/>
      <w:sz w:val="24"/>
      <w:szCs w:val="24"/>
    </w:rPr>
  </w:style>
  <w:style w:type="table" w:styleId="a5">
    <w:name w:val="Table Grid"/>
    <w:basedOn w:val="a1"/>
    <w:uiPriority w:val="59"/>
    <w:rsid w:val="0047408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408C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47408C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semiHidden/>
    <w:unhideWhenUsed/>
    <w:rsid w:val="002A1AF1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4F5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3BE"/>
    <w:rPr>
      <w:rFonts w:ascii="Tahoma" w:eastAsiaTheme="minorEastAsi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B28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2881"/>
    <w:rPr>
      <w:rFonts w:eastAsiaTheme="minorEastAsia" w:cs="Times New Roman"/>
      <w:sz w:val="24"/>
      <w:szCs w:val="24"/>
    </w:rPr>
  </w:style>
  <w:style w:type="character" w:customStyle="1" w:styleId="ad">
    <w:name w:val="Цветовое выделение"/>
    <w:uiPriority w:val="99"/>
    <w:rsid w:val="00420D64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420D64"/>
    <w:rPr>
      <w:b/>
      <w:bCs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420D6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</w:rPr>
  </w:style>
  <w:style w:type="paragraph" w:styleId="af0">
    <w:name w:val="Body Text"/>
    <w:basedOn w:val="a"/>
    <w:link w:val="af1"/>
    <w:rsid w:val="00C11B32"/>
    <w:pPr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11B3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Skorogorodskih.mi</dc:creator>
  <cp:keywords/>
  <dc:description/>
  <cp:lastModifiedBy>PRIEMNAIA</cp:lastModifiedBy>
  <cp:revision>59</cp:revision>
  <cp:lastPrinted>2019-08-08T22:36:00Z</cp:lastPrinted>
  <dcterms:created xsi:type="dcterms:W3CDTF">2019-08-07T22:10:00Z</dcterms:created>
  <dcterms:modified xsi:type="dcterms:W3CDTF">2023-07-06T23:59:00Z</dcterms:modified>
</cp:coreProperties>
</file>