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3D35" w14:textId="76060F9C" w:rsidR="00BB2881" w:rsidRDefault="00C11B32" w:rsidP="00BB2881">
      <w:pPr>
        <w:tabs>
          <w:tab w:val="left" w:pos="7938"/>
        </w:tabs>
        <w:jc w:val="right"/>
        <w:rPr>
          <w:rFonts w:ascii="Times New Roman" w:hAnsi="Times New Roman"/>
        </w:rPr>
      </w:pPr>
      <w:r w:rsidRPr="00C11B32">
        <w:rPr>
          <w:rFonts w:ascii="Times New Roman" w:eastAsia="Times New Roman" w:hAnsi="Times New Roman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0B966AA8" wp14:editId="11306BFC">
            <wp:simplePos x="0" y="0"/>
            <wp:positionH relativeFrom="column">
              <wp:posOffset>2737231</wp:posOffset>
            </wp:positionH>
            <wp:positionV relativeFrom="paragraph">
              <wp:posOffset>131724</wp:posOffset>
            </wp:positionV>
            <wp:extent cx="541655" cy="809625"/>
            <wp:effectExtent l="0" t="0" r="0" b="9525"/>
            <wp:wrapNone/>
            <wp:docPr id="373151621" name="Рисунок 3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70D2" w14:textId="7BD8A2E6" w:rsidR="00C11B32" w:rsidRPr="001B2DE3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A2EE32" w14:textId="77777777" w:rsidR="00C11B32" w:rsidRPr="00C11B32" w:rsidRDefault="00C11B32" w:rsidP="00C11B3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98E010" w14:textId="77777777" w:rsidR="00C11B32" w:rsidRPr="00C11B32" w:rsidRDefault="00C11B32" w:rsidP="00C11B3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D88EDE" w14:textId="77777777" w:rsid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F2A64E8" w14:textId="77777777" w:rsidR="00C11B32" w:rsidRPr="00C11B32" w:rsidRDefault="00C11B32" w:rsidP="00C11B32">
      <w:pPr>
        <w:keepNext/>
        <w:tabs>
          <w:tab w:val="left" w:pos="9639"/>
        </w:tabs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6EDB84F" w14:textId="77777777" w:rsidR="00C11B32" w:rsidRPr="00C11B32" w:rsidRDefault="00C11B32" w:rsidP="00C11B32">
      <w:pPr>
        <w:keepNext/>
        <w:tabs>
          <w:tab w:val="left" w:pos="963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14:paraId="58C48A7C" w14:textId="77777777" w:rsidR="00C11B32" w:rsidRPr="00C11B32" w:rsidRDefault="00C11B32" w:rsidP="00C11B32">
      <w:pPr>
        <w:keepNext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БЕРИНГОВСКИЙ</w:t>
      </w:r>
    </w:p>
    <w:p w14:paraId="0701A472" w14:textId="77777777" w:rsidR="00C11B32" w:rsidRPr="00C11B32" w:rsidRDefault="00C11B32" w:rsidP="00C11B32">
      <w:pPr>
        <w:rPr>
          <w:rFonts w:ascii="Arial" w:eastAsia="Times New Roman" w:hAnsi="Arial"/>
          <w:b/>
          <w:szCs w:val="28"/>
          <w:lang w:val="x-none" w:eastAsia="x-none"/>
        </w:rPr>
      </w:pPr>
    </w:p>
    <w:p w14:paraId="650E6461" w14:textId="77777777" w:rsidR="00C11B32" w:rsidRPr="00C11B32" w:rsidRDefault="00C11B32" w:rsidP="00C11B32">
      <w:pPr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</w:pPr>
      <w:r w:rsidRPr="00C11B32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РЕШЕНИЕ</w:t>
      </w:r>
    </w:p>
    <w:p w14:paraId="0AF37DEF" w14:textId="75F22C4D" w:rsidR="0047408C" w:rsidRPr="00207061" w:rsidRDefault="0047408C" w:rsidP="0047408C">
      <w:pPr>
        <w:tabs>
          <w:tab w:val="left" w:pos="7938"/>
        </w:tabs>
        <w:jc w:val="center"/>
        <w:rPr>
          <w:rFonts w:ascii="Times New Roman" w:hAnsi="Times New Roman"/>
          <w:b/>
          <w:bCs/>
        </w:rPr>
      </w:pPr>
      <w:r w:rsidRPr="005222DB">
        <w:rPr>
          <w:rFonts w:ascii="Times New Roman" w:hAnsi="Times New Roman"/>
        </w:rPr>
        <w:t xml:space="preserve"> </w:t>
      </w:r>
      <w:r w:rsidRPr="00207061">
        <w:rPr>
          <w:rFonts w:ascii="Times New Roman" w:hAnsi="Times New Roman"/>
          <w:b/>
          <w:bCs/>
        </w:rPr>
        <w:t>(</w:t>
      </w:r>
      <w:r w:rsidR="00571DF7" w:rsidRPr="00207061">
        <w:rPr>
          <w:rFonts w:ascii="Times New Roman" w:hAnsi="Times New Roman"/>
          <w:b/>
          <w:bCs/>
          <w:lang w:val="en-US"/>
        </w:rPr>
        <w:t>X</w:t>
      </w:r>
      <w:r w:rsidR="009642C3" w:rsidRPr="00207061">
        <w:rPr>
          <w:rFonts w:ascii="Times New Roman" w:hAnsi="Times New Roman"/>
          <w:b/>
          <w:bCs/>
          <w:lang w:val="en-US"/>
        </w:rPr>
        <w:t>I</w:t>
      </w:r>
      <w:r w:rsidR="00207061" w:rsidRPr="00207061">
        <w:rPr>
          <w:rFonts w:ascii="Times New Roman" w:hAnsi="Times New Roman"/>
          <w:b/>
          <w:bCs/>
          <w:lang w:val="en-US"/>
        </w:rPr>
        <w:t>V</w:t>
      </w:r>
      <w:r w:rsidR="00571DF7" w:rsidRPr="00207061">
        <w:rPr>
          <w:rFonts w:ascii="Times New Roman" w:hAnsi="Times New Roman"/>
          <w:b/>
          <w:bCs/>
          <w:lang w:val="en-US"/>
        </w:rPr>
        <w:t xml:space="preserve"> </w:t>
      </w:r>
      <w:r w:rsidRPr="00207061">
        <w:rPr>
          <w:rFonts w:ascii="Times New Roman" w:hAnsi="Times New Roman"/>
          <w:b/>
          <w:bCs/>
        </w:rPr>
        <w:t xml:space="preserve">сессия </w:t>
      </w:r>
      <w:r w:rsidR="00571DF7" w:rsidRPr="00207061">
        <w:rPr>
          <w:rFonts w:ascii="Times New Roman" w:hAnsi="Times New Roman"/>
          <w:b/>
          <w:bCs/>
          <w:lang w:val="en-US"/>
        </w:rPr>
        <w:t xml:space="preserve">V </w:t>
      </w:r>
      <w:r w:rsidRPr="00207061">
        <w:rPr>
          <w:rFonts w:ascii="Times New Roman" w:hAnsi="Times New Roman"/>
          <w:b/>
          <w:bCs/>
        </w:rPr>
        <w:t>созыва)</w:t>
      </w:r>
    </w:p>
    <w:p w14:paraId="239FAD66" w14:textId="77777777" w:rsidR="00C11B32" w:rsidRPr="005222DB" w:rsidRDefault="00C11B32" w:rsidP="0047408C">
      <w:pPr>
        <w:tabs>
          <w:tab w:val="left" w:pos="7938"/>
        </w:tabs>
        <w:jc w:val="center"/>
        <w:rPr>
          <w:rFonts w:ascii="Times New Roman" w:hAnsi="Times New Roman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C11B32" w:rsidRPr="00C11B32" w14:paraId="6F472FF2" w14:textId="77777777" w:rsidTr="00660650">
        <w:trPr>
          <w:trHeight w:val="131"/>
        </w:trPr>
        <w:tc>
          <w:tcPr>
            <w:tcW w:w="3299" w:type="dxa"/>
            <w:shd w:val="clear" w:color="auto" w:fill="auto"/>
          </w:tcPr>
          <w:p w14:paraId="6DFBB18D" w14:textId="6A5BC072" w:rsidR="00C11B32" w:rsidRPr="00C11B32" w:rsidRDefault="00C11B32" w:rsidP="00C11B32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20706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02</w:t>
            </w:r>
            <w:r w:rsidR="00571DF7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 w:rsidR="0020706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октября</w:t>
            </w: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3258" w:type="dxa"/>
            <w:shd w:val="clear" w:color="auto" w:fill="auto"/>
          </w:tcPr>
          <w:p w14:paraId="6BD77371" w14:textId="1B8F6688" w:rsidR="00C11B32" w:rsidRPr="000D0B9B" w:rsidRDefault="00C11B32" w:rsidP="00C11B32">
            <w:pPr>
              <w:ind w:left="-3673" w:firstLine="3673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0D0B9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3296" w:type="dxa"/>
            <w:shd w:val="clear" w:color="auto" w:fill="auto"/>
          </w:tcPr>
          <w:p w14:paraId="4374B4C1" w14:textId="77777777" w:rsidR="00C11B32" w:rsidRPr="00C11B32" w:rsidRDefault="00C11B32" w:rsidP="00C11B32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11B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п. Беринговский</w:t>
            </w:r>
          </w:p>
        </w:tc>
      </w:tr>
    </w:tbl>
    <w:p w14:paraId="7E0D3954" w14:textId="77777777" w:rsidR="009722D5" w:rsidRPr="009722D5" w:rsidRDefault="009722D5" w:rsidP="009642C3">
      <w:pPr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Hlk144282446"/>
    </w:p>
    <w:p w14:paraId="7FFB3CEF" w14:textId="18E9FB43" w:rsidR="009722D5" w:rsidRPr="009722D5" w:rsidRDefault="009722D5" w:rsidP="009642C3">
      <w:pPr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722D5">
        <w:rPr>
          <w:rFonts w:ascii="Times New Roman" w:hAnsi="Times New Roman"/>
          <w:b/>
          <w:bCs/>
          <w:sz w:val="28"/>
          <w:szCs w:val="28"/>
        </w:rPr>
        <w:t>О внесении изменений в Устав городского поселения Беринговский</w:t>
      </w:r>
    </w:p>
    <w:p w14:paraId="6A1F4A71" w14:textId="77777777" w:rsidR="009722D5" w:rsidRDefault="009722D5" w:rsidP="009642C3">
      <w:pPr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14:paraId="34DB5375" w14:textId="5C5D3D08" w:rsidR="009642C3" w:rsidRPr="009642C3" w:rsidRDefault="009642C3" w:rsidP="009642C3">
      <w:pPr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целях приведения </w:t>
      </w:r>
      <w:hyperlink r:id="rId8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Устава городского поселения Беринговский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соответствие с </w:t>
      </w:r>
      <w:r w:rsidRPr="009642C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Федеральным законом от 04.08.2023 № 449-ФЗ «О внесении изменений в отдельные законодательные акты Российской Федерации»</w:t>
      </w:r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руководствуясь требованиями </w:t>
      </w:r>
      <w:hyperlink r:id="rId9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Федерального закона от 6 октября 2003 года № 131-ФЗ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10" w:tgtFrame="_blank" w:history="1">
        <w:r w:rsidRPr="009642C3">
          <w:rPr>
            <w:rStyle w:val="a8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от 21 июля 2005 года № 97-ФЗ</w:t>
        </w:r>
      </w:hyperlink>
      <w:r w:rsidRPr="009642C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«О государственной регистрации уставов муниципальных образований», Совет депутатов городского поселения Беринговский</w:t>
      </w:r>
    </w:p>
    <w:p w14:paraId="4626974F" w14:textId="7777777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b/>
          <w:sz w:val="28"/>
          <w:szCs w:val="28"/>
        </w:rPr>
      </w:pPr>
      <w:r w:rsidRPr="00C11B32">
        <w:rPr>
          <w:rFonts w:ascii="Times New Roman" w:hAnsi="Times New Roman"/>
          <w:sz w:val="28"/>
          <w:szCs w:val="28"/>
        </w:rPr>
        <w:t xml:space="preserve"> </w:t>
      </w:r>
    </w:p>
    <w:p w14:paraId="5187792E" w14:textId="17D6B267" w:rsidR="0047408C" w:rsidRPr="00C11B32" w:rsidRDefault="0047408C" w:rsidP="0047408C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C11B32">
        <w:rPr>
          <w:rFonts w:ascii="Times New Roman" w:hAnsi="Times New Roman"/>
          <w:b/>
          <w:sz w:val="28"/>
          <w:szCs w:val="28"/>
        </w:rPr>
        <w:t>РЕШИЛ:</w:t>
      </w:r>
      <w:r w:rsidRPr="00C11B32">
        <w:rPr>
          <w:rFonts w:ascii="Times New Roman" w:hAnsi="Times New Roman"/>
          <w:sz w:val="28"/>
          <w:szCs w:val="28"/>
        </w:rPr>
        <w:t xml:space="preserve">   </w:t>
      </w:r>
    </w:p>
    <w:p w14:paraId="5540BE7D" w14:textId="77777777" w:rsidR="0047408C" w:rsidRPr="00C11B32" w:rsidRDefault="0047408C" w:rsidP="00C75FE1">
      <w:pPr>
        <w:tabs>
          <w:tab w:val="left" w:pos="793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60FEC8" w14:textId="77777777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городского поселения Беринговский, приняты</w:t>
      </w: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решением Совета депутатов городского поселения Беринговский от 05 апреля 2010 года № 26 следующие изменения:</w:t>
      </w:r>
    </w:p>
    <w:p w14:paraId="031B30C7" w14:textId="77777777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1.1. </w:t>
      </w:r>
      <w:bookmarkStart w:id="1" w:name="_Hlk144282507"/>
      <w:r w:rsidRPr="009642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Часть 1 статьи 7 Устава дополнить пунктом 41 следующего содержания:</w:t>
      </w:r>
    </w:p>
    <w:p w14:paraId="452AE7FB" w14:textId="77777777" w:rsidR="009642C3" w:rsidRDefault="009642C3" w:rsidP="009642C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bookmarkStart w:id="2" w:name="_Hlk144282188"/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  <w:bookmarkEnd w:id="2"/>
    </w:p>
    <w:p w14:paraId="56F830DC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DFE">
        <w:rPr>
          <w:rFonts w:ascii="Times New Roman" w:hAnsi="Times New Roman"/>
          <w:b/>
          <w:sz w:val="28"/>
          <w:szCs w:val="28"/>
          <w:lang w:eastAsia="ru-RU"/>
        </w:rPr>
        <w:t>1.2. Пункт 10 части 1 статьи 7.2 Устава изложить в следующей редакции:</w:t>
      </w:r>
    </w:p>
    <w:p w14:paraId="0A775386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DFE">
        <w:rPr>
          <w:rFonts w:ascii="Times New Roman" w:hAnsi="Times New Roman"/>
          <w:sz w:val="28"/>
          <w:szCs w:val="28"/>
          <w:lang w:eastAsia="ru-RU"/>
        </w:rPr>
        <w:t xml:space="preserve">«10) </w:t>
      </w:r>
      <w:bookmarkStart w:id="3" w:name="_Hlk146198105"/>
      <w:r w:rsidRPr="00C10DFE">
        <w:rPr>
          <w:rFonts w:ascii="Times New Roman" w:hAnsi="Times New Roman"/>
          <w:sz w:val="28"/>
          <w:szCs w:val="28"/>
          <w:lang w:eastAsia="ru-RU"/>
        </w:rPr>
        <w:t>осуществление международных и внешнеэкономических связей в соответствии с Федеральным законом № 131-ФЗ</w:t>
      </w:r>
      <w:bookmarkEnd w:id="3"/>
      <w:r w:rsidRPr="00C10DFE">
        <w:rPr>
          <w:rFonts w:ascii="Times New Roman" w:hAnsi="Times New Roman"/>
          <w:sz w:val="28"/>
          <w:szCs w:val="28"/>
          <w:lang w:eastAsia="ru-RU"/>
        </w:rPr>
        <w:t>;».</w:t>
      </w:r>
    </w:p>
    <w:p w14:paraId="1ECBE8DD" w14:textId="6970E83B" w:rsidR="006C6CAB" w:rsidRPr="00C10DFE" w:rsidRDefault="006C6CAB" w:rsidP="006C6CAB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DFE">
        <w:rPr>
          <w:rFonts w:ascii="Times New Roman" w:hAnsi="Times New Roman"/>
          <w:b/>
          <w:sz w:val="28"/>
          <w:szCs w:val="28"/>
          <w:lang w:eastAsia="ru-RU"/>
        </w:rPr>
        <w:t>1.3. Статью 30 Устава дополнить пунктом 6.4 следующего содержания:</w:t>
      </w:r>
    </w:p>
    <w:p w14:paraId="0FB12E12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DFE">
        <w:rPr>
          <w:rFonts w:ascii="Times New Roman" w:hAnsi="Times New Roman"/>
          <w:sz w:val="28"/>
          <w:szCs w:val="28"/>
          <w:lang w:eastAsia="ru-RU"/>
        </w:rPr>
        <w:t>«</w:t>
      </w:r>
      <w:bookmarkStart w:id="4" w:name="_Hlk146198399"/>
      <w:r w:rsidRPr="00C10DFE">
        <w:rPr>
          <w:rFonts w:ascii="Times New Roman" w:hAnsi="Times New Roman"/>
          <w:sz w:val="28"/>
          <w:szCs w:val="28"/>
          <w:lang w:eastAsia="ru-RU"/>
        </w:rPr>
        <w:t xml:space="preserve">6.4. 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C10DFE">
        <w:rPr>
          <w:rFonts w:ascii="Times New Roman" w:hAnsi="Times New Roman"/>
          <w:sz w:val="28"/>
          <w:szCs w:val="28"/>
          <w:lang w:eastAsia="ru-RU"/>
        </w:rP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bookmarkEnd w:id="4"/>
    </w:p>
    <w:p w14:paraId="1B411C78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DFE">
        <w:rPr>
          <w:rFonts w:ascii="Times New Roman" w:hAnsi="Times New Roman"/>
          <w:b/>
          <w:sz w:val="28"/>
          <w:szCs w:val="28"/>
          <w:lang w:eastAsia="ru-RU"/>
        </w:rPr>
        <w:t>1.4. Статью 35 Устава дополнить частью 3 следующего содержания:</w:t>
      </w:r>
    </w:p>
    <w:p w14:paraId="2BEDD65A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DFE">
        <w:rPr>
          <w:rFonts w:ascii="Times New Roman" w:hAnsi="Times New Roman"/>
          <w:sz w:val="28"/>
          <w:szCs w:val="28"/>
          <w:lang w:eastAsia="ru-RU"/>
        </w:rPr>
        <w:t>«</w:t>
      </w:r>
      <w:bookmarkStart w:id="5" w:name="_Hlk146198527"/>
      <w:r w:rsidRPr="00C10DFE">
        <w:rPr>
          <w:rFonts w:ascii="Times New Roman" w:hAnsi="Times New Roman"/>
          <w:sz w:val="28"/>
          <w:szCs w:val="28"/>
          <w:lang w:eastAsia="ru-RU"/>
        </w:rPr>
        <w:t>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  <w:bookmarkEnd w:id="5"/>
    </w:p>
    <w:p w14:paraId="5E44FB5B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DFE">
        <w:rPr>
          <w:rFonts w:ascii="Times New Roman" w:hAnsi="Times New Roman"/>
          <w:b/>
          <w:sz w:val="28"/>
          <w:szCs w:val="28"/>
          <w:lang w:eastAsia="ru-RU"/>
        </w:rPr>
        <w:t>1.5. Статью 39 Устава дополнить частью 7 следующего содержания:</w:t>
      </w:r>
    </w:p>
    <w:p w14:paraId="176BC8E6" w14:textId="2452D925" w:rsidR="006C6CAB" w:rsidRPr="00C10DFE" w:rsidRDefault="006C6CAB" w:rsidP="006C6CA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DFE">
        <w:rPr>
          <w:rFonts w:ascii="Times New Roman" w:hAnsi="Times New Roman"/>
          <w:sz w:val="28"/>
          <w:szCs w:val="28"/>
          <w:lang w:eastAsia="ru-RU"/>
        </w:rPr>
        <w:t>«</w:t>
      </w:r>
      <w:r w:rsidR="00C10DFE" w:rsidRPr="00C10DFE">
        <w:rPr>
          <w:rFonts w:ascii="Times New Roman" w:hAnsi="Times New Roman"/>
          <w:sz w:val="28"/>
          <w:szCs w:val="28"/>
          <w:lang w:eastAsia="ru-RU"/>
        </w:rPr>
        <w:t>7</w:t>
      </w:r>
      <w:r w:rsidRPr="00C10DFE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6" w:name="_Hlk146198667"/>
      <w:r w:rsidRPr="00C10DFE">
        <w:rPr>
          <w:rFonts w:ascii="Times New Roman" w:hAnsi="Times New Roman"/>
          <w:sz w:val="28"/>
          <w:szCs w:val="28"/>
          <w:lang w:eastAsia="ru-RU"/>
        </w:rPr>
        <w:t xml:space="preserve">Глава городского поселения Беринговский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10DFE">
          <w:rPr>
            <w:rFonts w:ascii="Times New Roman" w:hAnsi="Times New Roman"/>
            <w:sz w:val="28"/>
            <w:szCs w:val="28"/>
            <w:lang w:eastAsia="ru-RU"/>
          </w:rPr>
          <w:t>06 октября 2003 года</w:t>
        </w:r>
      </w:smartTag>
      <w:r w:rsidRPr="00C10DFE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C10DFE">
          <w:rPr>
            <w:rFonts w:ascii="Times New Roman" w:hAnsi="Times New Roman"/>
            <w:sz w:val="28"/>
            <w:szCs w:val="28"/>
            <w:lang w:eastAsia="ru-RU"/>
          </w:rPr>
          <w:t>25 декабря 2008 года</w:t>
        </w:r>
      </w:smartTag>
      <w:r w:rsidRPr="00C10DFE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коррупции».».</w:t>
      </w:r>
      <w:bookmarkEnd w:id="6"/>
    </w:p>
    <w:p w14:paraId="1D06D62E" w14:textId="77777777" w:rsidR="006C6CAB" w:rsidRPr="00C10DFE" w:rsidRDefault="006C6CAB" w:rsidP="006C6CAB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DFE">
        <w:rPr>
          <w:rFonts w:ascii="Times New Roman" w:hAnsi="Times New Roman"/>
          <w:b/>
          <w:sz w:val="28"/>
          <w:szCs w:val="28"/>
          <w:lang w:eastAsia="ru-RU"/>
        </w:rPr>
        <w:t>1.6. Пункт 13 части 2 статьи 47 Устава изложить в следующей редакции:</w:t>
      </w:r>
    </w:p>
    <w:p w14:paraId="00E3FA0D" w14:textId="78EA8C58" w:rsidR="006C6CAB" w:rsidRPr="00C10DFE" w:rsidRDefault="006C6CAB" w:rsidP="006C6CA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DFE">
        <w:rPr>
          <w:rFonts w:ascii="Times New Roman" w:hAnsi="Times New Roman"/>
          <w:sz w:val="28"/>
          <w:szCs w:val="28"/>
          <w:lang w:eastAsia="ru-RU"/>
        </w:rPr>
        <w:t xml:space="preserve">«13) </w:t>
      </w:r>
      <w:bookmarkStart w:id="7" w:name="_Hlk146198810"/>
      <w:r w:rsidRPr="00C10DFE">
        <w:rPr>
          <w:rFonts w:ascii="Times New Roman" w:hAnsi="Times New Roman"/>
          <w:sz w:val="28"/>
          <w:szCs w:val="28"/>
          <w:lang w:eastAsia="ru-RU"/>
        </w:rPr>
        <w:t>осуществление международных и внешнеэкономических связей в соответствии с Федеральным законом № 131-ФЗ;».</w:t>
      </w:r>
      <w:bookmarkEnd w:id="7"/>
    </w:p>
    <w:bookmarkEnd w:id="1"/>
    <w:p w14:paraId="1A12700A" w14:textId="77777777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5060F0AB" w14:textId="04EF94D1" w:rsidR="009642C3" w:rsidRPr="009642C3" w:rsidRDefault="009642C3" w:rsidP="009642C3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64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642C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Настоящее Решение подлежит обнародованию после государственной регистрации и вступает в силу со дня обнародования</w:t>
      </w:r>
      <w:r w:rsidR="00E23B1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bookmarkEnd w:id="0"/>
    <w:p w14:paraId="671DB790" w14:textId="77777777" w:rsidR="0047408C" w:rsidRPr="00C11B32" w:rsidRDefault="0047408C" w:rsidP="0047408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1809D1" w14:textId="77777777" w:rsidR="0047408C" w:rsidRPr="00C11B32" w:rsidRDefault="0047408C" w:rsidP="0047408C">
      <w:pPr>
        <w:pStyle w:val="a6"/>
        <w:tabs>
          <w:tab w:val="left" w:pos="-142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738A373" w14:textId="77777777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городского </w:t>
      </w:r>
    </w:p>
    <w:p w14:paraId="22E31BC4" w14:textId="171710B0" w:rsidR="00C11B32" w:rsidRDefault="00C11B32" w:rsidP="00C11B32">
      <w:pPr>
        <w:pStyle w:val="af0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поселения Беринговский                                                                   </w:t>
      </w:r>
      <w:r w:rsidR="009722D5">
        <w:rPr>
          <w:b w:val="0"/>
          <w:szCs w:val="28"/>
          <w:lang w:val="ru-RU"/>
        </w:rPr>
        <w:t xml:space="preserve">  </w:t>
      </w:r>
      <w:proofErr w:type="spellStart"/>
      <w:r>
        <w:rPr>
          <w:b w:val="0"/>
          <w:szCs w:val="28"/>
        </w:rPr>
        <w:t>С.А</w:t>
      </w:r>
      <w:proofErr w:type="spellEnd"/>
      <w:r>
        <w:rPr>
          <w:b w:val="0"/>
          <w:szCs w:val="28"/>
        </w:rPr>
        <w:t>. Скрупский</w:t>
      </w:r>
    </w:p>
    <w:p w14:paraId="7DAD0662" w14:textId="77777777" w:rsidR="00C11B32" w:rsidRDefault="00C11B32" w:rsidP="00C11B32">
      <w:pPr>
        <w:pStyle w:val="af0"/>
        <w:jc w:val="both"/>
        <w:rPr>
          <w:b w:val="0"/>
          <w:szCs w:val="28"/>
        </w:rPr>
      </w:pPr>
    </w:p>
    <w:p w14:paraId="073D9675" w14:textId="01301E2E" w:rsidR="00AE1761" w:rsidRDefault="00207061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C11B3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C11B32"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046AE945" w14:textId="65A748F6" w:rsidR="00C11B32" w:rsidRPr="00C11B32" w:rsidRDefault="00C11B32" w:rsidP="00C11B32">
      <w:pPr>
        <w:pStyle w:val="a6"/>
        <w:tabs>
          <w:tab w:val="left" w:pos="-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Беринговский                                                    </w:t>
      </w:r>
      <w:proofErr w:type="spellStart"/>
      <w:r w:rsidR="009722D5">
        <w:rPr>
          <w:rFonts w:ascii="Times New Roman" w:hAnsi="Times New Roman"/>
          <w:sz w:val="28"/>
          <w:szCs w:val="28"/>
        </w:rPr>
        <w:t>Ю.В</w:t>
      </w:r>
      <w:proofErr w:type="spellEnd"/>
      <w:r w:rsidR="009722D5">
        <w:rPr>
          <w:rFonts w:ascii="Times New Roman" w:hAnsi="Times New Roman"/>
          <w:sz w:val="28"/>
          <w:szCs w:val="28"/>
        </w:rPr>
        <w:t>. Руденко</w:t>
      </w:r>
    </w:p>
    <w:sectPr w:rsidR="00C11B32" w:rsidRPr="00C11B32" w:rsidSect="00BB2881">
      <w:footerReference w:type="default" r:id="rId11"/>
      <w:pgSz w:w="11906" w:h="16838"/>
      <w:pgMar w:top="568" w:right="707" w:bottom="568" w:left="1418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0952" w14:textId="77777777" w:rsidR="006931D9" w:rsidRDefault="006931D9">
      <w:r>
        <w:separator/>
      </w:r>
    </w:p>
  </w:endnote>
  <w:endnote w:type="continuationSeparator" w:id="0">
    <w:p w14:paraId="3B3258CB" w14:textId="77777777" w:rsidR="006931D9" w:rsidRDefault="0069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070B34" w14:paraId="73227C28" w14:textId="77777777" w:rsidTr="006A7C2B">
      <w:tc>
        <w:tcPr>
          <w:tcW w:w="10206" w:type="dxa"/>
        </w:tcPr>
        <w:p w14:paraId="671A32FA" w14:textId="77777777" w:rsidR="00AC0006" w:rsidRDefault="00AC0006" w:rsidP="00F554A1"/>
      </w:tc>
    </w:tr>
  </w:tbl>
  <w:p w14:paraId="0D01F47C" w14:textId="77777777" w:rsidR="00AC0006" w:rsidRPr="00BE7781" w:rsidRDefault="00AC0006" w:rsidP="00BE7781">
    <w:pPr>
      <w:pStyle w:val="a3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4B43" w14:textId="77777777" w:rsidR="006931D9" w:rsidRDefault="006931D9">
      <w:r>
        <w:separator/>
      </w:r>
    </w:p>
  </w:footnote>
  <w:footnote w:type="continuationSeparator" w:id="0">
    <w:p w14:paraId="5B1E21A1" w14:textId="77777777" w:rsidR="006931D9" w:rsidRDefault="0069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F62"/>
    <w:multiLevelType w:val="multilevel"/>
    <w:tmpl w:val="52027D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E957613"/>
    <w:multiLevelType w:val="multilevel"/>
    <w:tmpl w:val="7EAE535E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Theme="minorEastAsia" w:hint="default"/>
      </w:rPr>
    </w:lvl>
  </w:abstractNum>
  <w:num w:numId="1" w16cid:durableId="1300766807">
    <w:abstractNumId w:val="0"/>
  </w:num>
  <w:num w:numId="2" w16cid:durableId="4628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46"/>
    <w:rsid w:val="00036080"/>
    <w:rsid w:val="00054531"/>
    <w:rsid w:val="00076229"/>
    <w:rsid w:val="000D0B9B"/>
    <w:rsid w:val="000E53F4"/>
    <w:rsid w:val="001242ED"/>
    <w:rsid w:val="00183F2F"/>
    <w:rsid w:val="00190A1D"/>
    <w:rsid w:val="001A55F6"/>
    <w:rsid w:val="001B2DE3"/>
    <w:rsid w:val="001E381D"/>
    <w:rsid w:val="00207061"/>
    <w:rsid w:val="00207669"/>
    <w:rsid w:val="0025654F"/>
    <w:rsid w:val="00261B80"/>
    <w:rsid w:val="002855FB"/>
    <w:rsid w:val="00297E35"/>
    <w:rsid w:val="002A1AF1"/>
    <w:rsid w:val="002B2CE7"/>
    <w:rsid w:val="0031492C"/>
    <w:rsid w:val="003B4249"/>
    <w:rsid w:val="00402DB4"/>
    <w:rsid w:val="00405F86"/>
    <w:rsid w:val="00420D64"/>
    <w:rsid w:val="00430546"/>
    <w:rsid w:val="00471F4D"/>
    <w:rsid w:val="0047408C"/>
    <w:rsid w:val="00483366"/>
    <w:rsid w:val="004A3ED5"/>
    <w:rsid w:val="004C0D40"/>
    <w:rsid w:val="004E23AF"/>
    <w:rsid w:val="004E6E8C"/>
    <w:rsid w:val="004F53BE"/>
    <w:rsid w:val="00511E4C"/>
    <w:rsid w:val="005222DB"/>
    <w:rsid w:val="0052270B"/>
    <w:rsid w:val="005268CF"/>
    <w:rsid w:val="00530600"/>
    <w:rsid w:val="00571DF7"/>
    <w:rsid w:val="005B2C66"/>
    <w:rsid w:val="005C7A68"/>
    <w:rsid w:val="005D322E"/>
    <w:rsid w:val="006931D9"/>
    <w:rsid w:val="006C6CAB"/>
    <w:rsid w:val="006F1647"/>
    <w:rsid w:val="00712AC8"/>
    <w:rsid w:val="007277F1"/>
    <w:rsid w:val="00744A99"/>
    <w:rsid w:val="00756E86"/>
    <w:rsid w:val="0076499D"/>
    <w:rsid w:val="00790623"/>
    <w:rsid w:val="007A1BEF"/>
    <w:rsid w:val="007D5E5B"/>
    <w:rsid w:val="007F7EEF"/>
    <w:rsid w:val="008517E8"/>
    <w:rsid w:val="008B01E8"/>
    <w:rsid w:val="008D124D"/>
    <w:rsid w:val="008D2ACD"/>
    <w:rsid w:val="00962DB7"/>
    <w:rsid w:val="009642C3"/>
    <w:rsid w:val="009722D5"/>
    <w:rsid w:val="009A0742"/>
    <w:rsid w:val="009B3D75"/>
    <w:rsid w:val="009B6314"/>
    <w:rsid w:val="009D348C"/>
    <w:rsid w:val="00A71DF5"/>
    <w:rsid w:val="00A8086C"/>
    <w:rsid w:val="00AC0006"/>
    <w:rsid w:val="00AC3269"/>
    <w:rsid w:val="00AC3361"/>
    <w:rsid w:val="00AE1761"/>
    <w:rsid w:val="00AE72E5"/>
    <w:rsid w:val="00AF1FF9"/>
    <w:rsid w:val="00B108C5"/>
    <w:rsid w:val="00B41718"/>
    <w:rsid w:val="00B70A65"/>
    <w:rsid w:val="00BB2881"/>
    <w:rsid w:val="00BB380F"/>
    <w:rsid w:val="00BD52DF"/>
    <w:rsid w:val="00BE577D"/>
    <w:rsid w:val="00C07F3A"/>
    <w:rsid w:val="00C10DFE"/>
    <w:rsid w:val="00C11B32"/>
    <w:rsid w:val="00C363CC"/>
    <w:rsid w:val="00C75FE1"/>
    <w:rsid w:val="00D62E9D"/>
    <w:rsid w:val="00DA5004"/>
    <w:rsid w:val="00E1151F"/>
    <w:rsid w:val="00E23B1B"/>
    <w:rsid w:val="00E730FF"/>
    <w:rsid w:val="00EB002B"/>
    <w:rsid w:val="00EC5CF8"/>
    <w:rsid w:val="00EF6533"/>
    <w:rsid w:val="00F66B5E"/>
    <w:rsid w:val="00F96C28"/>
    <w:rsid w:val="00FD2CDB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CF79FF"/>
  <w15:docId w15:val="{1E72E2BA-3668-4668-81C2-BC3897E4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8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40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08C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47408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08C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7408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semiHidden/>
    <w:unhideWhenUsed/>
    <w:rsid w:val="002A1AF1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F5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3BE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28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881"/>
    <w:rPr>
      <w:rFonts w:eastAsiaTheme="minorEastAsia" w:cs="Times New Roman"/>
      <w:sz w:val="24"/>
      <w:szCs w:val="24"/>
    </w:rPr>
  </w:style>
  <w:style w:type="character" w:customStyle="1" w:styleId="ad">
    <w:name w:val="Цветовое выделение"/>
    <w:uiPriority w:val="99"/>
    <w:rsid w:val="00420D6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20D64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420D6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</w:rPr>
  </w:style>
  <w:style w:type="paragraph" w:styleId="af0">
    <w:name w:val="Body Text"/>
    <w:basedOn w:val="a"/>
    <w:link w:val="af1"/>
    <w:rsid w:val="00C11B32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11B3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76A2978-A546-4C8B-A6B7-CA5A77B896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Skorogorodskih.mi</dc:creator>
  <cp:keywords/>
  <dc:description/>
  <cp:lastModifiedBy>M Anna</cp:lastModifiedBy>
  <cp:revision>68</cp:revision>
  <cp:lastPrinted>2023-10-05T23:12:00Z</cp:lastPrinted>
  <dcterms:created xsi:type="dcterms:W3CDTF">2019-08-07T22:10:00Z</dcterms:created>
  <dcterms:modified xsi:type="dcterms:W3CDTF">2023-10-05T23:12:00Z</dcterms:modified>
</cp:coreProperties>
</file>